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A1" w:rsidRDefault="00F361A1" w:rsidP="00942DE5">
      <w:pPr>
        <w:pStyle w:val="ForUMmengdetekst"/>
        <w:rPr>
          <w:rFonts w:asciiTheme="minorHAnsi" w:hAnsiTheme="minorHAnsi"/>
        </w:rPr>
      </w:pPr>
      <w:bookmarkStart w:id="0" w:name="_GoBack"/>
      <w:bookmarkEnd w:id="0"/>
    </w:p>
    <w:p w:rsidR="00F361A1" w:rsidRDefault="00F361A1" w:rsidP="00942DE5">
      <w:pPr>
        <w:pStyle w:val="ForUMmengdetekst"/>
        <w:rPr>
          <w:rFonts w:asciiTheme="minorHAnsi" w:hAnsiTheme="minorHAnsi"/>
        </w:rPr>
      </w:pPr>
    </w:p>
    <w:p w:rsidR="00B3430E" w:rsidRDefault="00B3430E" w:rsidP="00B3430E">
      <w:pPr>
        <w:spacing w:after="0"/>
        <w:rPr>
          <w:rFonts w:ascii="Avenir LT Std 35 Light" w:hAnsi="Avenir LT Std 35 Light"/>
        </w:rPr>
      </w:pPr>
    </w:p>
    <w:p w:rsidR="00B3430E" w:rsidRDefault="00B3430E" w:rsidP="00B3430E">
      <w:pPr>
        <w:spacing w:after="0"/>
        <w:rPr>
          <w:rFonts w:ascii="Avenir LT Std 35 Light" w:hAnsi="Avenir LT Std 35 Light"/>
        </w:rPr>
      </w:pPr>
      <w:r w:rsidRPr="00D36149">
        <w:rPr>
          <w:rFonts w:ascii="Avenir LT Std 35 Light" w:hAnsi="Avenir LT Std 35 Light"/>
          <w:noProof/>
          <w:lang w:val="nb-NO" w:eastAsia="nb-NO"/>
        </w:rPr>
        <mc:AlternateContent>
          <mc:Choice Requires="wps">
            <w:drawing>
              <wp:anchor distT="0" distB="0" distL="114300" distR="114300" simplePos="0" relativeHeight="251659264" behindDoc="0" locked="0" layoutInCell="1" allowOverlap="1" wp14:anchorId="7AFF4595" wp14:editId="2E1D4D5B">
                <wp:simplePos x="0" y="0"/>
                <wp:positionH relativeFrom="column">
                  <wp:posOffset>-90170</wp:posOffset>
                </wp:positionH>
                <wp:positionV relativeFrom="paragraph">
                  <wp:posOffset>118745</wp:posOffset>
                </wp:positionV>
                <wp:extent cx="3743325" cy="1196340"/>
                <wp:effectExtent l="0" t="0" r="9525" b="381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196340"/>
                        </a:xfrm>
                        <a:prstGeom prst="rect">
                          <a:avLst/>
                        </a:prstGeom>
                        <a:solidFill>
                          <a:srgbClr val="FFFFFF"/>
                        </a:solidFill>
                        <a:ln w="9525">
                          <a:noFill/>
                          <a:miter lim="800000"/>
                          <a:headEnd/>
                          <a:tailEnd/>
                        </a:ln>
                      </wps:spPr>
                      <wps:txbx>
                        <w:txbxContent>
                          <w:p w:rsidR="00B3430E" w:rsidRPr="00B3430E" w:rsidRDefault="00B3430E" w:rsidP="00B3430E">
                            <w:pPr>
                              <w:spacing w:after="0"/>
                              <w:rPr>
                                <w:rFonts w:ascii="Avenir LT Std 35 Light" w:hAnsi="Avenir LT Std 35 Light"/>
                                <w:lang w:val="nb-NO"/>
                              </w:rPr>
                            </w:pPr>
                            <w:r w:rsidRPr="00B3430E">
                              <w:rPr>
                                <w:rFonts w:ascii="Avenir LT Std 35 Light" w:hAnsi="Avenir LT Std 35 Light"/>
                                <w:lang w:val="nb-NO"/>
                              </w:rPr>
                              <w:t>Til</w:t>
                            </w:r>
                          </w:p>
                          <w:p w:rsidR="00B3430E" w:rsidRPr="00B3430E" w:rsidRDefault="00080948" w:rsidP="00B3430E">
                            <w:pPr>
                              <w:spacing w:after="0"/>
                              <w:rPr>
                                <w:rFonts w:ascii="Avenir LT Std 35 Light" w:hAnsi="Avenir LT Std 35 Light"/>
                                <w:lang w:val="nb-NO"/>
                              </w:rPr>
                            </w:pPr>
                            <w:r>
                              <w:rPr>
                                <w:rFonts w:ascii="Avenir LT Std 35 Light" w:hAnsi="Avenir LT Std 35 Light"/>
                                <w:lang w:val="nb-NO"/>
                              </w:rPr>
                              <w:t>Klimaminister Tine Sundtoft</w:t>
                            </w:r>
                          </w:p>
                          <w:p w:rsidR="00B3430E" w:rsidRPr="00B3430E" w:rsidRDefault="00B3430E" w:rsidP="00B3430E">
                            <w:pPr>
                              <w:spacing w:after="0"/>
                              <w:rPr>
                                <w:rFonts w:ascii="Avenir LT Std 35 Light" w:hAnsi="Avenir LT Std 35 Light"/>
                                <w:lang w:val="nb-NO"/>
                              </w:rPr>
                            </w:pPr>
                          </w:p>
                          <w:p w:rsidR="00B3430E" w:rsidRPr="00B3430E" w:rsidRDefault="00080948" w:rsidP="00B3430E">
                            <w:pPr>
                              <w:rPr>
                                <w:lang w:val="nb-NO"/>
                              </w:rPr>
                            </w:pPr>
                            <w:r>
                              <w:rPr>
                                <w:rFonts w:ascii="Avenir LT Std 35 Light" w:hAnsi="Avenir LT Std 35 Light"/>
                                <w:lang w:val="nb-NO"/>
                              </w:rPr>
                              <w:t>Klima- og miljødepartementet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7.1pt;margin-top:9.35pt;width:294.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" stroked="f">
                <v:textbox>
                  <w:txbxContent>
                    <w:p w:rsidR="00B3430E" w:rsidRPr="00B3430E" w:rsidRDefault="00B3430E" w:rsidP="00B3430E">
                      <w:pPr>
                        <w:spacing w:after="0"/>
                        <w:rPr>
                          <w:rFonts w:ascii="Avenir LT Std 35 Light" w:hAnsi="Avenir LT Std 35 Light"/>
                          <w:lang w:val="nb-NO"/>
                        </w:rPr>
                      </w:pPr>
                      <w:r w:rsidRPr="00B3430E">
                        <w:rPr>
                          <w:rFonts w:ascii="Avenir LT Std 35 Light" w:hAnsi="Avenir LT Std 35 Light"/>
                          <w:lang w:val="nb-NO"/>
                        </w:rPr>
                        <w:t>Til</w:t>
                      </w:r>
                    </w:p>
                    <w:p w:rsidR="00B3430E" w:rsidRPr="00B3430E" w:rsidRDefault="00080948" w:rsidP="00B3430E">
                      <w:pPr>
                        <w:spacing w:after="0"/>
                        <w:rPr>
                          <w:rFonts w:ascii="Avenir LT Std 35 Light" w:hAnsi="Avenir LT Std 35 Light"/>
                          <w:lang w:val="nb-NO"/>
                        </w:rPr>
                      </w:pPr>
                      <w:r>
                        <w:rPr>
                          <w:rFonts w:ascii="Avenir LT Std 35 Light" w:hAnsi="Avenir LT Std 35 Light"/>
                          <w:lang w:val="nb-NO"/>
                        </w:rPr>
                        <w:t>Klimaminister Tine Sundtoft</w:t>
                      </w:r>
                    </w:p>
                    <w:p w:rsidR="00B3430E" w:rsidRPr="00B3430E" w:rsidRDefault="00B3430E" w:rsidP="00B3430E">
                      <w:pPr>
                        <w:spacing w:after="0"/>
                        <w:rPr>
                          <w:rFonts w:ascii="Avenir LT Std 35 Light" w:hAnsi="Avenir LT Std 35 Light"/>
                          <w:lang w:val="nb-NO"/>
                        </w:rPr>
                      </w:pPr>
                    </w:p>
                    <w:p w:rsidR="00B3430E" w:rsidRPr="00B3430E" w:rsidRDefault="00080948" w:rsidP="00B3430E">
                      <w:pPr>
                        <w:rPr>
                          <w:lang w:val="nb-NO"/>
                        </w:rPr>
                      </w:pPr>
                      <w:r>
                        <w:rPr>
                          <w:rFonts w:ascii="Avenir LT Std 35 Light" w:hAnsi="Avenir LT Std 35 Light"/>
                          <w:lang w:val="nb-NO"/>
                        </w:rPr>
                        <w:t>Klima- og miljødepartementet</w:t>
                      </w:r>
                    </w:p>
                  </w:txbxContent>
                </v:textbox>
              </v:shape>
            </w:pict>
          </mc:Fallback>
        </mc:AlternateContent>
      </w:r>
    </w:p>
    <w:p w:rsidR="00B3430E" w:rsidRDefault="00B3430E" w:rsidP="00B3430E">
      <w:pPr>
        <w:spacing w:after="0"/>
        <w:rPr>
          <w:rFonts w:ascii="Avenir LT Std 35 Light" w:hAnsi="Avenir LT Std 35 Light"/>
        </w:rPr>
      </w:pPr>
    </w:p>
    <w:p w:rsidR="00B3430E" w:rsidRPr="009F36A0" w:rsidRDefault="00B3430E" w:rsidP="00B3430E">
      <w:pPr>
        <w:spacing w:after="0"/>
        <w:rPr>
          <w:rFonts w:ascii="Avenir LT Std 35 Light" w:hAnsi="Avenir LT Std 35 Light"/>
        </w:rPr>
      </w:pPr>
    </w:p>
    <w:p w:rsidR="00B3430E" w:rsidRPr="009F36A0" w:rsidRDefault="00B3430E" w:rsidP="00B3430E">
      <w:pPr>
        <w:spacing w:after="0"/>
        <w:rPr>
          <w:rFonts w:ascii="Avenir LT Std 35 Light" w:hAnsi="Avenir LT Std 35 Light"/>
        </w:rPr>
      </w:pPr>
    </w:p>
    <w:p w:rsidR="00B3430E" w:rsidRPr="009F36A0" w:rsidRDefault="00B3430E" w:rsidP="00B3430E">
      <w:pPr>
        <w:spacing w:after="0"/>
        <w:rPr>
          <w:rFonts w:ascii="Avenir LT Std 35 Light" w:hAnsi="Avenir LT Std 35 Light"/>
        </w:rPr>
      </w:pPr>
    </w:p>
    <w:p w:rsidR="00B3430E" w:rsidRPr="00F1792F" w:rsidRDefault="00B3430E" w:rsidP="00B3430E">
      <w:pPr>
        <w:tabs>
          <w:tab w:val="right" w:pos="9072"/>
        </w:tabs>
        <w:spacing w:after="0"/>
        <w:rPr>
          <w:rFonts w:ascii="Avenir LT Std 35 Light" w:hAnsi="Avenir LT Std 35 Light"/>
          <w:lang w:val="nb-NO"/>
        </w:rPr>
      </w:pPr>
      <w:r w:rsidRPr="009F36A0">
        <w:rPr>
          <w:rFonts w:ascii="Avenir LT Std 35 Light" w:hAnsi="Avenir LT Std 35 Light"/>
        </w:rPr>
        <w:tab/>
      </w:r>
      <w:r w:rsidRPr="00F1792F">
        <w:rPr>
          <w:rFonts w:ascii="Avenir LT Std 35 Light" w:hAnsi="Avenir LT Std 35 Light"/>
          <w:lang w:val="nb-NO"/>
        </w:rPr>
        <w:t>Oslo, dato</w:t>
      </w:r>
      <w:r w:rsidR="00080948">
        <w:rPr>
          <w:rFonts w:ascii="Avenir LT Std 35 Light" w:hAnsi="Avenir LT Std 35 Light"/>
          <w:lang w:val="nb-NO"/>
        </w:rPr>
        <w:t xml:space="preserve"> </w:t>
      </w:r>
      <w:r w:rsidR="007532C9">
        <w:rPr>
          <w:rFonts w:ascii="Avenir LT Std 35 Light" w:hAnsi="Avenir LT Std 35 Light"/>
          <w:lang w:val="nb-NO"/>
        </w:rPr>
        <w:t>3</w:t>
      </w:r>
      <w:r w:rsidR="00080948">
        <w:rPr>
          <w:rFonts w:ascii="Avenir LT Std 35 Light" w:hAnsi="Avenir LT Std 35 Light"/>
          <w:lang w:val="nb-NO"/>
        </w:rPr>
        <w:t>.11.2015</w:t>
      </w:r>
    </w:p>
    <w:p w:rsidR="00B3430E" w:rsidRPr="00F1792F" w:rsidRDefault="00B3430E" w:rsidP="00B3430E">
      <w:pPr>
        <w:rPr>
          <w:rFonts w:ascii="Avenir LT Std 35 Light" w:hAnsi="Avenir LT Std 35 Light"/>
          <w:lang w:val="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8"/>
          <w:szCs w:val="28"/>
          <w:lang w:val="nb-NO" w:eastAsia="nb-NO"/>
        </w:rPr>
        <w:t>Innspill til norske myndigheter foran COP21</w:t>
      </w:r>
    </w:p>
    <w:p w:rsidR="007532C9" w:rsidRDefault="007532C9" w:rsidP="007532C9">
      <w:pPr>
        <w:spacing w:after="0" w:line="240" w:lineRule="auto"/>
        <w:rPr>
          <w:rFonts w:ascii="Times New Roman" w:eastAsia="Times New Roman" w:hAnsi="Times New Roman" w:cs="Times New Roman"/>
          <w:b/>
          <w:bCs/>
          <w:color w:val="000000"/>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color w:val="000000"/>
          <w:sz w:val="24"/>
          <w:szCs w:val="24"/>
          <w:lang w:val="nb-NO" w:eastAsia="nb-NO"/>
        </w:rPr>
        <w:t xml:space="preserve">Innledning: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Det finnes ikke et lokalsamfunn eller land i verden som ikke har merket klimaendringene. De ni første månedene i år har vært de varmeste månedene noen gang er målt i menneskehetens historie. 24. september traff orkanen “Patricia” Mexicos kyst. Det er den kraftigste orkanen målt på den vestlige halvkule. Samfunn over hele verden har startet omstillingen, enten det er Bærekraftig liv i Bergen, </w:t>
      </w:r>
      <w:proofErr w:type="spellStart"/>
      <w:r w:rsidRPr="00080948">
        <w:rPr>
          <w:rFonts w:ascii="Times New Roman" w:eastAsia="Times New Roman" w:hAnsi="Times New Roman" w:cs="Times New Roman"/>
          <w:color w:val="000000"/>
          <w:sz w:val="24"/>
          <w:szCs w:val="24"/>
          <w:lang w:val="nb-NO" w:eastAsia="nb-NO"/>
        </w:rPr>
        <w:t>Energiwende</w:t>
      </w:r>
      <w:proofErr w:type="spellEnd"/>
      <w:r w:rsidRPr="00080948">
        <w:rPr>
          <w:rFonts w:ascii="Times New Roman" w:eastAsia="Times New Roman" w:hAnsi="Times New Roman" w:cs="Times New Roman"/>
          <w:color w:val="000000"/>
          <w:sz w:val="24"/>
          <w:szCs w:val="24"/>
          <w:lang w:val="nb-NO" w:eastAsia="nb-NO"/>
        </w:rPr>
        <w:t xml:space="preserve"> i Tyskland, solrevolusjonen i Kina og Afrika, eller småbønder som tilpasser landbruket sitt i Nepal.</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Paris-møtet er statsledernes mulighet til å vise handlekraft, og slå fast at vi skal bort fra fossile brennstoff og over på fornybar energi. Norge og andre land med mulighet til det, må bidra med støtte til fattige land i form av teknologioverføring, kapasitetsbygging og finansiering til tilpasning, utslippsreduksjoner og tap &amp; skade. De innmeldte klimamålene for 2030 viser at vi overskrider to-</w:t>
      </w:r>
      <w:proofErr w:type="spellStart"/>
      <w:r w:rsidRPr="00080948">
        <w:rPr>
          <w:rFonts w:ascii="Times New Roman" w:eastAsia="Times New Roman" w:hAnsi="Times New Roman" w:cs="Times New Roman"/>
          <w:color w:val="000000"/>
          <w:sz w:val="24"/>
          <w:szCs w:val="24"/>
          <w:lang w:val="nb-NO" w:eastAsia="nb-NO"/>
        </w:rPr>
        <w:t>gradersgrensen</w:t>
      </w:r>
      <w:proofErr w:type="spellEnd"/>
      <w:r w:rsidRPr="00080948">
        <w:rPr>
          <w:rFonts w:ascii="Times New Roman" w:eastAsia="Times New Roman" w:hAnsi="Times New Roman" w:cs="Times New Roman"/>
          <w:color w:val="000000"/>
          <w:sz w:val="24"/>
          <w:szCs w:val="24"/>
          <w:lang w:val="nb-NO" w:eastAsia="nb-NO"/>
        </w:rPr>
        <w:t xml:space="preserve"> dersom land kun gjennomfører det de har meldt inn. Dette betyr at rike land som Norge må gå foran med større kutt hjemme og mer støtte til utviklingsland. ForUM mener at inndelingen av verdens land i “</w:t>
      </w:r>
      <w:proofErr w:type="spellStart"/>
      <w:r w:rsidRPr="00080948">
        <w:rPr>
          <w:rFonts w:ascii="Times New Roman" w:eastAsia="Times New Roman" w:hAnsi="Times New Roman" w:cs="Times New Roman"/>
          <w:color w:val="000000"/>
          <w:sz w:val="24"/>
          <w:szCs w:val="24"/>
          <w:lang w:val="nb-NO" w:eastAsia="nb-NO"/>
        </w:rPr>
        <w:t>Annex</w:t>
      </w:r>
      <w:proofErr w:type="spellEnd"/>
      <w:r w:rsidRPr="00080948">
        <w:rPr>
          <w:rFonts w:ascii="Times New Roman" w:eastAsia="Times New Roman" w:hAnsi="Times New Roman" w:cs="Times New Roman"/>
          <w:color w:val="000000"/>
          <w:sz w:val="24"/>
          <w:szCs w:val="24"/>
          <w:lang w:val="nb-NO" w:eastAsia="nb-NO"/>
        </w:rPr>
        <w:t xml:space="preserve"> 1” og “ikke-</w:t>
      </w:r>
      <w:proofErr w:type="spellStart"/>
      <w:r w:rsidRPr="00080948">
        <w:rPr>
          <w:rFonts w:ascii="Times New Roman" w:eastAsia="Times New Roman" w:hAnsi="Times New Roman" w:cs="Times New Roman"/>
          <w:color w:val="000000"/>
          <w:sz w:val="24"/>
          <w:szCs w:val="24"/>
          <w:lang w:val="nb-NO" w:eastAsia="nb-NO"/>
        </w:rPr>
        <w:t>Annex</w:t>
      </w:r>
      <w:proofErr w:type="spellEnd"/>
      <w:r w:rsidRPr="00080948">
        <w:rPr>
          <w:rFonts w:ascii="Times New Roman" w:eastAsia="Times New Roman" w:hAnsi="Times New Roman" w:cs="Times New Roman"/>
          <w:color w:val="000000"/>
          <w:sz w:val="24"/>
          <w:szCs w:val="24"/>
          <w:lang w:val="nb-NO" w:eastAsia="nb-NO"/>
        </w:rPr>
        <w:t xml:space="preserve"> 1” er utdatert, men dette betyr ikke at rike land er fratatt sitt historiske ansvar.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Rettferdig byrdefordeling bør være kjernen i en ny avtale. Dersom dette spørsmålet ikke håndteres på en god måte, blir det mest sannsynlig ingen avtale. Paris må legge grunnlaget for et nytt rammeverk for fremtidens klimaregime, som vil gjelde i mange tiår fremover og stadig forsterkes.</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roofErr w:type="spellStart"/>
      <w:r w:rsidRPr="00080948">
        <w:rPr>
          <w:rFonts w:ascii="Times New Roman" w:eastAsia="Times New Roman" w:hAnsi="Times New Roman" w:cs="Times New Roman"/>
          <w:color w:val="000000"/>
          <w:sz w:val="24"/>
          <w:szCs w:val="24"/>
          <w:lang w:val="nb-NO" w:eastAsia="nb-NO"/>
        </w:rPr>
        <w:t>ForUMs</w:t>
      </w:r>
      <w:proofErr w:type="spellEnd"/>
      <w:r w:rsidRPr="00080948">
        <w:rPr>
          <w:rFonts w:ascii="Times New Roman" w:eastAsia="Times New Roman" w:hAnsi="Times New Roman" w:cs="Times New Roman"/>
          <w:color w:val="000000"/>
          <w:sz w:val="24"/>
          <w:szCs w:val="24"/>
          <w:lang w:val="nb-NO" w:eastAsia="nb-NO"/>
        </w:rPr>
        <w:t xml:space="preserve"> medlemsorganisasjoner mener den fremtidige klimaavtalen skal ha et helhetlig fokus på utslippsreduksjoner, tilpasning, finansiering, kapasitetsbygging, teknologioverføring og rapportering. I tillegg er det viktig at det fattes gode vedtak for tiltak på disse feltene også </w:t>
      </w:r>
      <w:r w:rsidRPr="00080948">
        <w:rPr>
          <w:rFonts w:ascii="Times New Roman" w:eastAsia="Times New Roman" w:hAnsi="Times New Roman" w:cs="Times New Roman"/>
          <w:i/>
          <w:iCs/>
          <w:color w:val="000000"/>
          <w:sz w:val="24"/>
          <w:szCs w:val="24"/>
          <w:lang w:val="nb-NO" w:eastAsia="nb-NO"/>
        </w:rPr>
        <w:t>før</w:t>
      </w:r>
      <w:r w:rsidRPr="00080948">
        <w:rPr>
          <w:rFonts w:ascii="Times New Roman" w:eastAsia="Times New Roman" w:hAnsi="Times New Roman" w:cs="Times New Roman"/>
          <w:color w:val="000000"/>
          <w:sz w:val="24"/>
          <w:szCs w:val="24"/>
          <w:lang w:val="nb-NO" w:eastAsia="nb-NO"/>
        </w:rPr>
        <w:t xml:space="preserve"> 2020, spesielt for utslippskutt.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Vedtakene i Paris er viktige for å styrke fremdrift og koordinering av innsatsen for å unngå global oppvarming på over 1,5 °C, og for tilpasning til endringene vi ikke lenger kan unngå. COP21 er likevel ikke siste etappe i klimaforhandlingene, men vil bety et vendepunkt. Derfor bør avtalen utformes som et grunnlag for videre forhandlinger og arbeid. Den må gi føringer for hvordan ambisjoner og forpliktelser kan forsterkes etter hvert som verdens befolkning og ledere blir innstilt på å redusere utslipp og å stoppe klimaendringene.</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color w:val="000000"/>
          <w:sz w:val="24"/>
          <w:szCs w:val="24"/>
          <w:lang w:val="nb-NO" w:eastAsia="nb-NO"/>
        </w:rPr>
        <w:t>Prinsipper avtalen bør bygge på</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Siden rammeverket som skal vedtas er tenkt å gjelde for mange tiår fremover, er det viktig å signalisere noen tydelige prinsipper som gjelder for denne avtalen. </w:t>
      </w:r>
      <w:proofErr w:type="spellStart"/>
      <w:r w:rsidRPr="00080948">
        <w:rPr>
          <w:rFonts w:ascii="Times New Roman" w:eastAsia="Times New Roman" w:hAnsi="Times New Roman" w:cs="Times New Roman"/>
          <w:color w:val="000000"/>
          <w:sz w:val="24"/>
          <w:szCs w:val="24"/>
          <w:lang w:val="nb-NO" w:eastAsia="nb-NO"/>
        </w:rPr>
        <w:t>ForUMs</w:t>
      </w:r>
      <w:proofErr w:type="spellEnd"/>
      <w:r w:rsidRPr="00080948">
        <w:rPr>
          <w:rFonts w:ascii="Times New Roman" w:eastAsia="Times New Roman" w:hAnsi="Times New Roman" w:cs="Times New Roman"/>
          <w:color w:val="000000"/>
          <w:sz w:val="24"/>
          <w:szCs w:val="24"/>
          <w:lang w:val="nb-NO" w:eastAsia="nb-NO"/>
        </w:rPr>
        <w:t xml:space="preserve"> medlemsorganisasjoner har jobbet sammen med resten av det globale sivilsamfunnet om å enes om en felles paragraf som slår fast prinsippet om menneskerettighetenes viktighet. Norge må arbeide for at denne teksten kommer inn i den operative delen av avtalen, fortrinnsvis i “Purpose”: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eastAsia="nb-NO"/>
        </w:rPr>
      </w:pPr>
      <w:r w:rsidRPr="00080948">
        <w:rPr>
          <w:rFonts w:ascii="Times New Roman" w:eastAsia="Times New Roman" w:hAnsi="Times New Roman" w:cs="Times New Roman"/>
          <w:i/>
          <w:iCs/>
          <w:color w:val="000000"/>
          <w:sz w:val="24"/>
          <w:szCs w:val="24"/>
          <w:lang w:eastAsia="nb-NO"/>
        </w:rPr>
        <w:t xml:space="preserve">All Parties shall, in all climate change related actions, respect, protect, promote, and fulfil human rights for all, including the rights of indigenous peoples; ensuring gender equality and the full and equal participation of women; ensuring intergenerational equity; ensuring a just transition of the workforce that creates decent work and quality jobs; ensuring food security; and ensuring the integrity and resilience of natural ecosystems. </w:t>
      </w:r>
    </w:p>
    <w:p w:rsidR="007532C9" w:rsidRPr="00080948" w:rsidRDefault="007532C9" w:rsidP="007532C9">
      <w:pPr>
        <w:spacing w:after="0" w:line="240" w:lineRule="auto"/>
        <w:rPr>
          <w:rFonts w:ascii="Times New Roman" w:eastAsia="Times New Roman" w:hAnsi="Times New Roman" w:cs="Times New Roman"/>
          <w:sz w:val="24"/>
          <w:szCs w:val="24"/>
          <w:lang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Et tydelig menneskerettighetsperspektiv vil bidra til at klimatiltak planlegges i et helhetlig samfunnsmessig perspektiv, og tar hensyn til utsatte grupper i samfunnet. Klimatiltak må ikke undergrave retten til mat, men heller styrke matsikkerheten i verden.</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Default="007532C9" w:rsidP="007532C9">
      <w:pPr>
        <w:spacing w:after="0" w:line="240" w:lineRule="auto"/>
        <w:rPr>
          <w:rFonts w:ascii="Times New Roman" w:eastAsia="Times New Roman" w:hAnsi="Times New Roman" w:cs="Times New Roman"/>
          <w:color w:val="000000"/>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Vi er positive til Norges forslag om en egen paragraf i forordet som forklarer skog- og landbrukssektorens spesielle rolle i denne nye avtalen, både for tilpasning og utslippsreduksjoner. Spesielle prinsipper for denne sektoren er viktig for å sikre matsikkerhet, rettighetene til de som er avhengige av skogen, og bevare biologisk mangfold, i tillegg til opptak av CO2. Prinsipper for bærekraftig arealforvaltning vil stoppe avskoging og forringelse av økosystemer, og vil kunne bidra til å reparere og bevare økosystemer og biologisk mangfold, inkludert biologisk mangfold i landbruket.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color w:val="000000"/>
          <w:sz w:val="24"/>
          <w:szCs w:val="24"/>
          <w:lang w:val="nb-NO" w:eastAsia="nb-NO"/>
        </w:rPr>
        <w:t>Utslippskutt på kort og lang sikt</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i/>
          <w:iCs/>
          <w:color w:val="000000"/>
          <w:sz w:val="24"/>
          <w:szCs w:val="24"/>
          <w:lang w:val="nb-NO" w:eastAsia="nb-NO"/>
        </w:rPr>
        <w:t>Langsiktig mål: Det må være tydelig for verden hvor vi skal</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ForUM støtter Norges arbeid for at avtalen skal inneholde et langsiktig mål for 2050. Imidlertid stiller vi oss sterkt kritisk til den norske posisjonen om global klimanøytralitet eller netto nullutslipp i 2050. IPCCs scenarioer for hvordan vi skal komme til netto null i 2050, tar utgangspunkt i potensialet for å plante skog, produsere bioenergi og lagre CO</w:t>
      </w:r>
      <w:r w:rsidRPr="00080948">
        <w:rPr>
          <w:rFonts w:ascii="Times New Roman" w:eastAsia="Times New Roman" w:hAnsi="Times New Roman" w:cs="Times New Roman"/>
          <w:color w:val="000000"/>
          <w:sz w:val="14"/>
          <w:szCs w:val="14"/>
          <w:vertAlign w:val="subscript"/>
          <w:lang w:val="nb-NO" w:eastAsia="nb-NO"/>
        </w:rPr>
        <w:t>2</w:t>
      </w:r>
      <w:r w:rsidRPr="00080948">
        <w:rPr>
          <w:rFonts w:ascii="Times New Roman" w:eastAsia="Times New Roman" w:hAnsi="Times New Roman" w:cs="Times New Roman"/>
          <w:color w:val="000000"/>
          <w:sz w:val="24"/>
          <w:szCs w:val="24"/>
          <w:lang w:val="nb-NO" w:eastAsia="nb-NO"/>
        </w:rPr>
        <w:t xml:space="preserve"> i bakken (BECCS) på et landområde tilsvarende ett til to afrikanske kontinenter. Vi er bekymret for at disse klimatiltakene kan gå på bekostning av matsikkerhet, biologisk mangfold og urfolk- og lokalsamfunns rettigheter til land. Vi mener et langsiktig mål ikke skal åpne opp for </w:t>
      </w:r>
      <w:proofErr w:type="spellStart"/>
      <w:r w:rsidRPr="00080948">
        <w:rPr>
          <w:rFonts w:ascii="Times New Roman" w:eastAsia="Times New Roman" w:hAnsi="Times New Roman" w:cs="Times New Roman"/>
          <w:color w:val="000000"/>
          <w:sz w:val="24"/>
          <w:szCs w:val="24"/>
          <w:lang w:val="nb-NO" w:eastAsia="nb-NO"/>
        </w:rPr>
        <w:t>geo-engineering</w:t>
      </w:r>
      <w:proofErr w:type="spellEnd"/>
      <w:r w:rsidRPr="00080948">
        <w:rPr>
          <w:rFonts w:ascii="Times New Roman" w:eastAsia="Times New Roman" w:hAnsi="Times New Roman" w:cs="Times New Roman"/>
          <w:color w:val="000000"/>
          <w:sz w:val="24"/>
          <w:szCs w:val="24"/>
          <w:lang w:val="nb-NO" w:eastAsia="nb-NO"/>
        </w:rPr>
        <w:t xml:space="preserve">, men heller lede til faktiske kutt i bruk av fossile brennstoff.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Et mål om full </w:t>
      </w:r>
      <w:proofErr w:type="spellStart"/>
      <w:r w:rsidRPr="00080948">
        <w:rPr>
          <w:rFonts w:ascii="Times New Roman" w:eastAsia="Times New Roman" w:hAnsi="Times New Roman" w:cs="Times New Roman"/>
          <w:color w:val="000000"/>
          <w:sz w:val="24"/>
          <w:szCs w:val="24"/>
          <w:lang w:val="nb-NO" w:eastAsia="nb-NO"/>
        </w:rPr>
        <w:t>dekarbonisering</w:t>
      </w:r>
      <w:proofErr w:type="spellEnd"/>
      <w:r w:rsidRPr="00080948">
        <w:rPr>
          <w:rFonts w:ascii="Times New Roman" w:eastAsia="Times New Roman" w:hAnsi="Times New Roman" w:cs="Times New Roman"/>
          <w:color w:val="000000"/>
          <w:sz w:val="24"/>
          <w:szCs w:val="24"/>
          <w:lang w:val="nb-NO" w:eastAsia="nb-NO"/>
        </w:rPr>
        <w:t xml:space="preserve"> av industri, samferdsel og andre sektorer vil tydeliggjøre hvilke virkemidler vi trenger for å holde oss </w:t>
      </w:r>
      <w:r w:rsidRPr="00220C68">
        <w:rPr>
          <w:rFonts w:ascii="Times New Roman" w:eastAsia="Times New Roman" w:hAnsi="Times New Roman" w:cs="Times New Roman"/>
          <w:color w:val="000000"/>
          <w:sz w:val="24"/>
          <w:szCs w:val="24"/>
          <w:lang w:val="nb-NO" w:eastAsia="nb-NO"/>
        </w:rPr>
        <w:t>under 1,5</w:t>
      </w:r>
      <w:r w:rsidRPr="00220C68">
        <w:rPr>
          <w:rFonts w:ascii="Times New Roman" w:eastAsia="Times New Roman" w:hAnsi="Times New Roman" w:cs="Times New Roman"/>
          <w:color w:val="000000"/>
          <w:lang w:val="nb-NO" w:eastAsia="nb-NO"/>
        </w:rPr>
        <w:t xml:space="preserve"> °C</w:t>
      </w:r>
      <w:r w:rsidRPr="00080948">
        <w:rPr>
          <w:rFonts w:ascii="Times New Roman" w:eastAsia="Times New Roman" w:hAnsi="Times New Roman" w:cs="Times New Roman"/>
          <w:color w:val="000000"/>
          <w:sz w:val="24"/>
          <w:szCs w:val="24"/>
          <w:lang w:val="nb-NO" w:eastAsia="nb-NO"/>
        </w:rPr>
        <w:t xml:space="preserve">. Slik kan vi fremme det grønne skiftet, og unngå at verden låser seg til fossilbaserte produksjonsprosesser og investeringer.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En overgang fra fossile brennstoff til fornybar energi vil gi enorme bonuseffekter blant annet for utvikling, fattigdomsreduksjon, energitilgang og folkehelse.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i/>
          <w:iCs/>
          <w:color w:val="000000"/>
          <w:sz w:val="24"/>
          <w:szCs w:val="24"/>
          <w:lang w:val="nb-NO" w:eastAsia="nb-NO"/>
        </w:rPr>
        <w:t>Utslippskutt før 2020 i ADP Arbeidsstrøm 2</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Om vi skal unngå katastrofale klimaendringer og global oppvarming på over 1,5-2 °C, kan vi ikke utsette de virkelig store tiltakene til Paris-avtalen trer i kraft i 2020. COP-vedtaket for tiltak før 2020 (WS2) må anerkjenne og vedta ambisiøse tiltak for å lukke gapet mellom det </w:t>
      </w:r>
      <w:r w:rsidRPr="00080948">
        <w:rPr>
          <w:rFonts w:ascii="Times New Roman" w:eastAsia="Times New Roman" w:hAnsi="Times New Roman" w:cs="Times New Roman"/>
          <w:color w:val="000000"/>
          <w:sz w:val="24"/>
          <w:szCs w:val="24"/>
          <w:lang w:val="nb-NO" w:eastAsia="nb-NO"/>
        </w:rPr>
        <w:lastRenderedPageBreak/>
        <w:t xml:space="preserve">som må til og det land planlegger å bidra med av klimatiltak og pengestøtte før 2020. COP-vedtaket må sørge at WS2 beveger seg fra diskusjon til tiltak på bakken gjennom </w:t>
      </w:r>
      <w:proofErr w:type="gramStart"/>
      <w:r w:rsidRPr="00080948">
        <w:rPr>
          <w:rFonts w:ascii="Times New Roman" w:eastAsia="Times New Roman" w:hAnsi="Times New Roman" w:cs="Times New Roman"/>
          <w:color w:val="000000"/>
          <w:sz w:val="24"/>
          <w:szCs w:val="24"/>
          <w:lang w:val="nb-NO" w:eastAsia="nb-NO"/>
        </w:rPr>
        <w:t>å</w:t>
      </w:r>
      <w:proofErr w:type="gramEnd"/>
      <w:r w:rsidRPr="00080948">
        <w:rPr>
          <w:rFonts w:ascii="Times New Roman" w:eastAsia="Times New Roman" w:hAnsi="Times New Roman" w:cs="Times New Roman"/>
          <w:color w:val="000000"/>
          <w:sz w:val="24"/>
          <w:szCs w:val="24"/>
          <w:lang w:val="nb-NO" w:eastAsia="nb-NO"/>
        </w:rPr>
        <w:t>:</w:t>
      </w:r>
    </w:p>
    <w:p w:rsidR="007532C9" w:rsidRPr="00080948" w:rsidRDefault="007532C9" w:rsidP="007532C9">
      <w:pPr>
        <w:numPr>
          <w:ilvl w:val="0"/>
          <w:numId w:val="1"/>
        </w:numPr>
        <w:spacing w:after="0" w:line="240" w:lineRule="auto"/>
        <w:textAlignment w:val="baseline"/>
        <w:rPr>
          <w:rFonts w:ascii="Times New Roman" w:eastAsia="Times New Roman" w:hAnsi="Times New Roman" w:cs="Times New Roman"/>
          <w:color w:val="000000"/>
          <w:sz w:val="24"/>
          <w:szCs w:val="24"/>
          <w:lang w:val="nb-NO" w:eastAsia="nb-NO"/>
        </w:rPr>
      </w:pPr>
      <w:r w:rsidRPr="00080948">
        <w:rPr>
          <w:rFonts w:ascii="Times New Roman" w:eastAsia="Times New Roman" w:hAnsi="Times New Roman" w:cs="Times New Roman"/>
          <w:color w:val="000000"/>
          <w:sz w:val="24"/>
          <w:szCs w:val="24"/>
          <w:lang w:val="nb-NO" w:eastAsia="nb-NO"/>
        </w:rPr>
        <w:t>Bestemme at alle industriland må redusere utslippene sine med 40 % innen 2020. Dessuten må utviklingsland øke sin innsats, og om nødvendig motta støtte til dette;</w:t>
      </w:r>
    </w:p>
    <w:p w:rsidR="007532C9" w:rsidRPr="00080948" w:rsidRDefault="007532C9" w:rsidP="007532C9">
      <w:pPr>
        <w:numPr>
          <w:ilvl w:val="0"/>
          <w:numId w:val="1"/>
        </w:numPr>
        <w:spacing w:after="0" w:line="240" w:lineRule="auto"/>
        <w:textAlignment w:val="baseline"/>
        <w:rPr>
          <w:rFonts w:ascii="Times New Roman" w:eastAsia="Times New Roman" w:hAnsi="Times New Roman" w:cs="Times New Roman"/>
          <w:color w:val="000000"/>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Bestemme at alle land må sette opp farten på tiltak som allerede er lovet før 2020, og vurdere hvordan de kan jobbe sammen for å gjøre dette, inkludert hvordan støtte fra industriland kan bidra til implementering av </w:t>
      </w:r>
      <w:proofErr w:type="spellStart"/>
      <w:r w:rsidRPr="00080948">
        <w:rPr>
          <w:rFonts w:ascii="Times New Roman" w:eastAsia="Times New Roman" w:hAnsi="Times New Roman" w:cs="Times New Roman"/>
          <w:color w:val="000000"/>
          <w:sz w:val="24"/>
          <w:szCs w:val="24"/>
          <w:lang w:val="nb-NO" w:eastAsia="nb-NO"/>
        </w:rPr>
        <w:t>NAMAs</w:t>
      </w:r>
      <w:proofErr w:type="spellEnd"/>
      <w:r w:rsidRPr="00080948">
        <w:rPr>
          <w:rFonts w:ascii="Times New Roman" w:eastAsia="Times New Roman" w:hAnsi="Times New Roman" w:cs="Times New Roman"/>
          <w:color w:val="000000"/>
          <w:sz w:val="24"/>
          <w:szCs w:val="24"/>
          <w:lang w:val="nb-NO" w:eastAsia="nb-NO"/>
        </w:rPr>
        <w:t xml:space="preserve"> i u-land;</w:t>
      </w:r>
    </w:p>
    <w:p w:rsidR="007532C9" w:rsidRPr="00080948" w:rsidRDefault="007532C9" w:rsidP="007532C9">
      <w:pPr>
        <w:numPr>
          <w:ilvl w:val="0"/>
          <w:numId w:val="1"/>
        </w:numPr>
        <w:spacing w:after="0" w:line="240" w:lineRule="auto"/>
        <w:textAlignment w:val="baseline"/>
        <w:rPr>
          <w:rFonts w:ascii="Times New Roman" w:eastAsia="Times New Roman" w:hAnsi="Times New Roman" w:cs="Times New Roman"/>
          <w:color w:val="000000"/>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Vedta at den tekniske vurderingen av muligheter for utslippskutt (TEP) skal videreføres og forbedres til utslippsgapet er lukket; </w:t>
      </w:r>
    </w:p>
    <w:p w:rsidR="007532C9" w:rsidRPr="00080948" w:rsidRDefault="007532C9" w:rsidP="007532C9">
      <w:pPr>
        <w:numPr>
          <w:ilvl w:val="0"/>
          <w:numId w:val="1"/>
        </w:numPr>
        <w:spacing w:after="0" w:line="240" w:lineRule="auto"/>
        <w:textAlignment w:val="baseline"/>
        <w:rPr>
          <w:rFonts w:ascii="Times New Roman" w:eastAsia="Times New Roman" w:hAnsi="Times New Roman" w:cs="Times New Roman"/>
          <w:color w:val="000000"/>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Oppfordre finans- og teknologimekanismene til å støtte initiativ identifisert i TEP, spesielt innen fornybar energi, energieffektivisering og landsektoren, med sitt store potensiale for utslippskutt og bonuseffekter; </w:t>
      </w:r>
    </w:p>
    <w:p w:rsidR="007532C9" w:rsidRPr="00080948" w:rsidRDefault="007532C9" w:rsidP="007532C9">
      <w:pPr>
        <w:numPr>
          <w:ilvl w:val="0"/>
          <w:numId w:val="1"/>
        </w:numPr>
        <w:spacing w:after="0" w:line="240" w:lineRule="auto"/>
        <w:textAlignment w:val="baseline"/>
        <w:rPr>
          <w:rFonts w:ascii="Times New Roman" w:eastAsia="Times New Roman" w:hAnsi="Times New Roman" w:cs="Times New Roman"/>
          <w:color w:val="000000"/>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Bestemme at det skal utnevnes to «champions» på høyt nivå som får i oppdrag å fremme implementering og </w:t>
      </w:r>
      <w:proofErr w:type="spellStart"/>
      <w:r w:rsidRPr="00080948">
        <w:rPr>
          <w:rFonts w:ascii="Times New Roman" w:eastAsia="Times New Roman" w:hAnsi="Times New Roman" w:cs="Times New Roman"/>
          <w:color w:val="000000"/>
          <w:sz w:val="24"/>
          <w:szCs w:val="24"/>
          <w:lang w:val="nb-NO" w:eastAsia="nb-NO"/>
        </w:rPr>
        <w:t>oppskalering</w:t>
      </w:r>
      <w:proofErr w:type="spellEnd"/>
      <w:r w:rsidRPr="00080948">
        <w:rPr>
          <w:rFonts w:ascii="Times New Roman" w:eastAsia="Times New Roman" w:hAnsi="Times New Roman" w:cs="Times New Roman"/>
          <w:color w:val="000000"/>
          <w:sz w:val="24"/>
          <w:szCs w:val="24"/>
          <w:lang w:val="nb-NO" w:eastAsia="nb-NO"/>
        </w:rPr>
        <w:t xml:space="preserve"> av klimatiltak før 2020, spesielt gjennom å koble gode initiativ sammen med finansieringsmuligheter;</w:t>
      </w:r>
    </w:p>
    <w:p w:rsidR="007532C9" w:rsidRPr="00080948" w:rsidRDefault="007532C9" w:rsidP="007532C9">
      <w:pPr>
        <w:numPr>
          <w:ilvl w:val="0"/>
          <w:numId w:val="1"/>
        </w:numPr>
        <w:spacing w:after="0" w:line="240" w:lineRule="auto"/>
        <w:textAlignment w:val="baseline"/>
        <w:rPr>
          <w:rFonts w:ascii="Times New Roman" w:eastAsia="Times New Roman" w:hAnsi="Times New Roman" w:cs="Times New Roman"/>
          <w:color w:val="000000"/>
          <w:sz w:val="24"/>
          <w:szCs w:val="24"/>
          <w:lang w:val="nb-NO" w:eastAsia="nb-NO"/>
        </w:rPr>
      </w:pPr>
      <w:r w:rsidRPr="00080948">
        <w:rPr>
          <w:rFonts w:ascii="Times New Roman" w:eastAsia="Times New Roman" w:hAnsi="Times New Roman" w:cs="Times New Roman"/>
          <w:color w:val="000000"/>
          <w:sz w:val="24"/>
          <w:szCs w:val="24"/>
          <w:lang w:val="nb-NO" w:eastAsia="nb-NO"/>
        </w:rPr>
        <w:t>Arrangere høynivåmøter på hvert klimatoppmøte hvor initiativ som oppfyller sosiale og miljømessige kriterier, presenteres og resultatene fra disse følges opp.</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ForUM mener det er fare for at WS2 ikke bare nedprioriteres i Paris, men brukes som forhandlingskort for å hindre framgang i WS1. ForUM ber Norge være tydelig på pre-COP i november på at møter og beslutninger om WS2 på COP21 heller ikke skal utsettes eller nedprioriteres til fordel for andre forhandlingsspor. Elementene som diskuteres i WS2 må dessuten behandles på en balansert måte.</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color w:val="000000"/>
          <w:sz w:val="24"/>
          <w:szCs w:val="24"/>
          <w:lang w:val="nb-NO" w:eastAsia="nb-NO"/>
        </w:rPr>
        <w:t>Differensiering</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Klimaendringene rammer de </w:t>
      </w:r>
      <w:proofErr w:type="spellStart"/>
      <w:r w:rsidRPr="00080948">
        <w:rPr>
          <w:rFonts w:ascii="Times New Roman" w:eastAsia="Times New Roman" w:hAnsi="Times New Roman" w:cs="Times New Roman"/>
          <w:color w:val="000000"/>
          <w:sz w:val="24"/>
          <w:szCs w:val="24"/>
          <w:lang w:val="nb-NO" w:eastAsia="nb-NO"/>
        </w:rPr>
        <w:t>fattigste</w:t>
      </w:r>
      <w:proofErr w:type="spellEnd"/>
      <w:r w:rsidRPr="00080948">
        <w:rPr>
          <w:rFonts w:ascii="Times New Roman" w:eastAsia="Times New Roman" w:hAnsi="Times New Roman" w:cs="Times New Roman"/>
          <w:color w:val="000000"/>
          <w:sz w:val="24"/>
          <w:szCs w:val="24"/>
          <w:lang w:val="nb-NO" w:eastAsia="nb-NO"/>
        </w:rPr>
        <w:t xml:space="preserve"> hardest, de som har sluppet ut absolutt minst. De land som historisk sett har sluppet ut mesteparten av klimagassene, og som nå ofte også er de som har størst økonomisk og teknologisk kapasitet må ta ledelsen. Det gjelder både med tanke på å redusere egne utslipp, bistå </w:t>
      </w:r>
      <w:proofErr w:type="spellStart"/>
      <w:r w:rsidRPr="00080948">
        <w:rPr>
          <w:rFonts w:ascii="Times New Roman" w:eastAsia="Times New Roman" w:hAnsi="Times New Roman" w:cs="Times New Roman"/>
          <w:color w:val="000000"/>
          <w:sz w:val="24"/>
          <w:szCs w:val="24"/>
          <w:lang w:val="nb-NO" w:eastAsia="nb-NO"/>
        </w:rPr>
        <w:t>fattigere</w:t>
      </w:r>
      <w:proofErr w:type="spellEnd"/>
      <w:r w:rsidRPr="00080948">
        <w:rPr>
          <w:rFonts w:ascii="Times New Roman" w:eastAsia="Times New Roman" w:hAnsi="Times New Roman" w:cs="Times New Roman"/>
          <w:color w:val="000000"/>
          <w:sz w:val="24"/>
          <w:szCs w:val="24"/>
          <w:lang w:val="nb-NO" w:eastAsia="nb-NO"/>
        </w:rPr>
        <w:t xml:space="preserve"> land med å få til lavkarbonutvikling og unngå framtidige utslipp, og ikke minst i finansieringen av tilpasning og assistanse til gjenoppbygging ved klimaskader. Avtalen må legge grunnlaget for en rettferdig byrdefordeling basert på kapasitet og historisk ansvar, og sikre at alle land får mulighet til å arbeide seg ut av fattigdom. Et slikt rettferdighetshensyn mener ForUM er avgjørende for å få til en samlende prosess og tekst.</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color w:val="000000"/>
          <w:sz w:val="24"/>
          <w:szCs w:val="24"/>
          <w:lang w:val="nb-NO" w:eastAsia="nb-NO"/>
        </w:rPr>
        <w:t>Klimafinansiering, en forutsetning for å få til en avtale</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Norge i lang tid har vært et foregangsland på klimafinansiering, og bør fortsette å være det. Medlemsorganisasjonene til ForUM har høye forventninger til hva Norge vil legge på bordet i Paris.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Norge bør fortsette arbeidet for å tilstrebe balanse mellom støtte til tilpasning og utslippsreduksjoner. Dette bør komme til uttrykk ved å slå fast at minst 50 % av offentlige midler skal gå til tilpasning. Dette er nødvendig all den tid vi vet at private investeringer stort sett går til tiltak for utslippsreduksjoner, slik OECD-rapporten nylig tydelig viste.</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Paris-avtalen må gi utviklingsland forutsigbarhet. Den må derfor inneholde et mål om opptrapping av klimafinansiering etter 2020 og det bør slås fast at </w:t>
      </w:r>
      <w:r>
        <w:rPr>
          <w:rFonts w:ascii="Times New Roman" w:eastAsia="Times New Roman" w:hAnsi="Times New Roman" w:cs="Times New Roman"/>
          <w:color w:val="000000"/>
          <w:sz w:val="24"/>
          <w:szCs w:val="24"/>
          <w:lang w:val="nb-NO" w:eastAsia="nb-NO"/>
        </w:rPr>
        <w:t>US$</w:t>
      </w:r>
      <w:r w:rsidRPr="00080948">
        <w:rPr>
          <w:rFonts w:ascii="Times New Roman" w:eastAsia="Times New Roman" w:hAnsi="Times New Roman" w:cs="Times New Roman"/>
          <w:color w:val="000000"/>
          <w:sz w:val="24"/>
          <w:szCs w:val="24"/>
          <w:lang w:val="nb-NO" w:eastAsia="nb-NO"/>
        </w:rPr>
        <w:t xml:space="preserve"> 100 </w:t>
      </w:r>
      <w:proofErr w:type="spellStart"/>
      <w:r w:rsidRPr="00080948">
        <w:rPr>
          <w:rFonts w:ascii="Times New Roman" w:eastAsia="Times New Roman" w:hAnsi="Times New Roman" w:cs="Times New Roman"/>
          <w:color w:val="000000"/>
          <w:sz w:val="24"/>
          <w:szCs w:val="24"/>
          <w:lang w:val="nb-NO" w:eastAsia="nb-NO"/>
        </w:rPr>
        <w:t>mrd</w:t>
      </w:r>
      <w:proofErr w:type="spellEnd"/>
      <w:r w:rsidRPr="00080948">
        <w:rPr>
          <w:rFonts w:ascii="Times New Roman" w:eastAsia="Times New Roman" w:hAnsi="Times New Roman" w:cs="Times New Roman"/>
          <w:color w:val="000000"/>
          <w:sz w:val="24"/>
          <w:szCs w:val="24"/>
          <w:lang w:val="nb-NO" w:eastAsia="nb-NO"/>
        </w:rPr>
        <w:t xml:space="preserve"> skal være et gulv. Det må også etableres gode system for periodiske rapporter både fra giverland og mottakerland.</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Regjeringens forslag om 1,6 milliard kroner i perioden fram til 2020 til det grønne klimafondet (GCF) er en start. Men denne summen ble annonsert allerede i fjor og Norge må øke sitt bidrag, særlig til tilpasning i fattige land, også gjennom andre multilaterale fond. </w:t>
      </w:r>
      <w:r w:rsidRPr="00080948">
        <w:rPr>
          <w:rFonts w:ascii="Times New Roman" w:eastAsia="Times New Roman" w:hAnsi="Times New Roman" w:cs="Times New Roman"/>
          <w:color w:val="000000"/>
          <w:sz w:val="24"/>
          <w:szCs w:val="24"/>
          <w:lang w:val="nb-NO" w:eastAsia="nb-NO"/>
        </w:rPr>
        <w:lastRenderedPageBreak/>
        <w:t xml:space="preserve">Regnskogmilliardene er et viktig bidrag som har en rekke positive effekter utover utslippskutt, og må videreføres og oppjusteres etter 2020.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i/>
          <w:iCs/>
          <w:color w:val="000000"/>
          <w:sz w:val="24"/>
          <w:szCs w:val="24"/>
          <w:lang w:val="nb-NO" w:eastAsia="nb-NO"/>
        </w:rPr>
        <w:t>I tillegg</w:t>
      </w:r>
      <w:r w:rsidRPr="00080948">
        <w:rPr>
          <w:rFonts w:ascii="Times New Roman" w:eastAsia="Times New Roman" w:hAnsi="Times New Roman" w:cs="Times New Roman"/>
          <w:color w:val="000000"/>
          <w:sz w:val="24"/>
          <w:szCs w:val="24"/>
          <w:lang w:val="nb-NO" w:eastAsia="nb-NO"/>
        </w:rPr>
        <w:t xml:space="preserve"> til å sørge for økte offentlige bevilgninger, er det avgjørende å endre øvrige pengestrømmer, ofte referert til som </w:t>
      </w:r>
      <w:proofErr w:type="spellStart"/>
      <w:r w:rsidRPr="00080948">
        <w:rPr>
          <w:rFonts w:ascii="Times New Roman" w:eastAsia="Times New Roman" w:hAnsi="Times New Roman" w:cs="Times New Roman"/>
          <w:i/>
          <w:iCs/>
          <w:color w:val="000000"/>
          <w:sz w:val="24"/>
          <w:szCs w:val="24"/>
          <w:lang w:val="nb-NO" w:eastAsia="nb-NO"/>
        </w:rPr>
        <w:t>shifting</w:t>
      </w:r>
      <w:proofErr w:type="spellEnd"/>
      <w:r w:rsidRPr="00080948">
        <w:rPr>
          <w:rFonts w:ascii="Times New Roman" w:eastAsia="Times New Roman" w:hAnsi="Times New Roman" w:cs="Times New Roman"/>
          <w:i/>
          <w:iCs/>
          <w:color w:val="000000"/>
          <w:sz w:val="24"/>
          <w:szCs w:val="24"/>
          <w:lang w:val="nb-NO" w:eastAsia="nb-NO"/>
        </w:rPr>
        <w:t xml:space="preserve"> </w:t>
      </w:r>
      <w:proofErr w:type="spellStart"/>
      <w:r w:rsidRPr="00080948">
        <w:rPr>
          <w:rFonts w:ascii="Times New Roman" w:eastAsia="Times New Roman" w:hAnsi="Times New Roman" w:cs="Times New Roman"/>
          <w:i/>
          <w:iCs/>
          <w:color w:val="000000"/>
          <w:sz w:val="24"/>
          <w:szCs w:val="24"/>
          <w:lang w:val="nb-NO" w:eastAsia="nb-NO"/>
        </w:rPr>
        <w:t>the</w:t>
      </w:r>
      <w:proofErr w:type="spellEnd"/>
      <w:r w:rsidRPr="00080948">
        <w:rPr>
          <w:rFonts w:ascii="Times New Roman" w:eastAsia="Times New Roman" w:hAnsi="Times New Roman" w:cs="Times New Roman"/>
          <w:i/>
          <w:iCs/>
          <w:color w:val="000000"/>
          <w:sz w:val="24"/>
          <w:szCs w:val="24"/>
          <w:lang w:val="nb-NO" w:eastAsia="nb-NO"/>
        </w:rPr>
        <w:t xml:space="preserve"> trillions.</w:t>
      </w:r>
      <w:r w:rsidRPr="00080948">
        <w:rPr>
          <w:rFonts w:ascii="Times New Roman" w:eastAsia="Times New Roman" w:hAnsi="Times New Roman" w:cs="Times New Roman"/>
          <w:color w:val="000000"/>
          <w:sz w:val="24"/>
          <w:szCs w:val="24"/>
          <w:lang w:val="nb-NO" w:eastAsia="nb-NO"/>
        </w:rPr>
        <w:t xml:space="preserve"> Statens Pensjonsfond Utland (SPU) er et av Norges viktigste virkemiddel for å bidra til en global omstilling fra fossil til fornybar energi. Norge må signalisere en intensjon om aktiv bruk av SPU for å bidra til finansiering av fornybar energi, energieffektivisering, og andre former for utslippsreduksjoner, og på sikt fullstendig uttrekk fra investeringer i fossil energiproduksjon. Det vil også være viktig </w:t>
      </w:r>
      <w:proofErr w:type="gramStart"/>
      <w:r w:rsidRPr="00080948">
        <w:rPr>
          <w:rFonts w:ascii="Times New Roman" w:eastAsia="Times New Roman" w:hAnsi="Times New Roman" w:cs="Times New Roman"/>
          <w:color w:val="000000"/>
          <w:sz w:val="24"/>
          <w:szCs w:val="24"/>
          <w:lang w:val="nb-NO" w:eastAsia="nb-NO"/>
        </w:rPr>
        <w:t>å</w:t>
      </w:r>
      <w:proofErr w:type="gramEnd"/>
      <w:r w:rsidRPr="00080948">
        <w:rPr>
          <w:rFonts w:ascii="Times New Roman" w:eastAsia="Times New Roman" w:hAnsi="Times New Roman" w:cs="Times New Roman"/>
          <w:color w:val="000000"/>
          <w:sz w:val="24"/>
          <w:szCs w:val="24"/>
          <w:lang w:val="nb-NO" w:eastAsia="nb-NO"/>
        </w:rPr>
        <w:t xml:space="preserve"> utforske andre innovative finansieringsmekanismer, ikke minst hva gjelder lufttrafikk.</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Norge bør jobbe for at finansieringsmekanismene forvaltes med åpenhet slikt at det er mulig å følge pengestrømmen helt til den nasjonale implementeringen; dette gjelder for både tilpasning og utslippsreduserende tiltak.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color w:val="000000"/>
          <w:sz w:val="24"/>
          <w:szCs w:val="24"/>
          <w:lang w:val="nb-NO" w:eastAsia="nb-NO"/>
        </w:rPr>
        <w:t>Tilpasning</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ForUM mener at tilpasning må tillegges lik vekt som utslippsreduksjoner i Paris-avtalen, og dermed har en naturlig plass i alle lands </w:t>
      </w:r>
      <w:proofErr w:type="spellStart"/>
      <w:r w:rsidRPr="00080948">
        <w:rPr>
          <w:rFonts w:ascii="Times New Roman" w:eastAsia="Times New Roman" w:hAnsi="Times New Roman" w:cs="Times New Roman"/>
          <w:color w:val="000000"/>
          <w:sz w:val="24"/>
          <w:szCs w:val="24"/>
          <w:lang w:val="nb-NO" w:eastAsia="nb-NO"/>
        </w:rPr>
        <w:t>Nationally</w:t>
      </w:r>
      <w:proofErr w:type="spellEnd"/>
      <w:r w:rsidRPr="00080948">
        <w:rPr>
          <w:rFonts w:ascii="Times New Roman" w:eastAsia="Times New Roman" w:hAnsi="Times New Roman" w:cs="Times New Roman"/>
          <w:color w:val="000000"/>
          <w:sz w:val="24"/>
          <w:szCs w:val="24"/>
          <w:lang w:val="nb-NO" w:eastAsia="nb-NO"/>
        </w:rPr>
        <w:t xml:space="preserve"> </w:t>
      </w:r>
      <w:proofErr w:type="spellStart"/>
      <w:r w:rsidRPr="00080948">
        <w:rPr>
          <w:rFonts w:ascii="Times New Roman" w:eastAsia="Times New Roman" w:hAnsi="Times New Roman" w:cs="Times New Roman"/>
          <w:color w:val="000000"/>
          <w:sz w:val="24"/>
          <w:szCs w:val="24"/>
          <w:lang w:val="nb-NO" w:eastAsia="nb-NO"/>
        </w:rPr>
        <w:t>Determined</w:t>
      </w:r>
      <w:proofErr w:type="spellEnd"/>
      <w:r w:rsidRPr="00080948">
        <w:rPr>
          <w:rFonts w:ascii="Times New Roman" w:eastAsia="Times New Roman" w:hAnsi="Times New Roman" w:cs="Times New Roman"/>
          <w:color w:val="000000"/>
          <w:sz w:val="24"/>
          <w:szCs w:val="24"/>
          <w:lang w:val="nb-NO" w:eastAsia="nb-NO"/>
        </w:rPr>
        <w:t xml:space="preserve"> </w:t>
      </w:r>
      <w:proofErr w:type="spellStart"/>
      <w:r w:rsidRPr="00080948">
        <w:rPr>
          <w:rFonts w:ascii="Times New Roman" w:eastAsia="Times New Roman" w:hAnsi="Times New Roman" w:cs="Times New Roman"/>
          <w:color w:val="000000"/>
          <w:sz w:val="24"/>
          <w:szCs w:val="24"/>
          <w:lang w:val="nb-NO" w:eastAsia="nb-NO"/>
        </w:rPr>
        <w:t>Contributions</w:t>
      </w:r>
      <w:proofErr w:type="spellEnd"/>
      <w:r w:rsidRPr="00080948">
        <w:rPr>
          <w:rFonts w:ascii="Times New Roman" w:eastAsia="Times New Roman" w:hAnsi="Times New Roman" w:cs="Times New Roman"/>
          <w:color w:val="000000"/>
          <w:sz w:val="24"/>
          <w:szCs w:val="24"/>
          <w:lang w:val="nb-NO" w:eastAsia="nb-NO"/>
        </w:rPr>
        <w:t xml:space="preserve">. Norge må støtte alternativet fra G77, som slår fast at tilpasning har en naturlig plass i </w:t>
      </w:r>
      <w:proofErr w:type="spellStart"/>
      <w:r w:rsidRPr="00080948">
        <w:rPr>
          <w:rFonts w:ascii="Times New Roman" w:eastAsia="Times New Roman" w:hAnsi="Times New Roman" w:cs="Times New Roman"/>
          <w:color w:val="000000"/>
          <w:sz w:val="24"/>
          <w:szCs w:val="24"/>
          <w:lang w:val="nb-NO" w:eastAsia="nb-NO"/>
        </w:rPr>
        <w:t>NDCs</w:t>
      </w:r>
      <w:proofErr w:type="spellEnd"/>
      <w:r w:rsidRPr="00080948">
        <w:rPr>
          <w:rFonts w:ascii="Times New Roman" w:eastAsia="Times New Roman" w:hAnsi="Times New Roman" w:cs="Times New Roman"/>
          <w:color w:val="000000"/>
          <w:sz w:val="24"/>
          <w:szCs w:val="24"/>
          <w:lang w:val="nb-NO" w:eastAsia="nb-NO"/>
        </w:rPr>
        <w:t>.</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Vi vet at summen av lands klimamål peker mot en oppvarming på kanskje 2,7 °C. Selv om verden skul</w:t>
      </w:r>
      <w:r>
        <w:rPr>
          <w:rFonts w:ascii="Times New Roman" w:eastAsia="Times New Roman" w:hAnsi="Times New Roman" w:cs="Times New Roman"/>
          <w:color w:val="000000"/>
          <w:sz w:val="24"/>
          <w:szCs w:val="24"/>
          <w:lang w:val="nb-NO" w:eastAsia="nb-NO"/>
        </w:rPr>
        <w:t xml:space="preserve">le greie å unngå en oppvarming som overstiger </w:t>
      </w:r>
      <w:proofErr w:type="gramStart"/>
      <w:r w:rsidRPr="00080948">
        <w:rPr>
          <w:rFonts w:ascii="Times New Roman" w:eastAsia="Times New Roman" w:hAnsi="Times New Roman" w:cs="Times New Roman"/>
          <w:color w:val="000000"/>
          <w:sz w:val="24"/>
          <w:szCs w:val="24"/>
          <w:lang w:val="nb-NO" w:eastAsia="nb-NO"/>
        </w:rPr>
        <w:t>2°C</w:t>
      </w:r>
      <w:proofErr w:type="gramEnd"/>
      <w:r>
        <w:rPr>
          <w:rFonts w:ascii="Times New Roman" w:eastAsia="Times New Roman" w:hAnsi="Times New Roman" w:cs="Times New Roman"/>
          <w:color w:val="000000"/>
          <w:sz w:val="24"/>
          <w:szCs w:val="24"/>
          <w:lang w:val="nb-NO" w:eastAsia="nb-NO"/>
        </w:rPr>
        <w:t>,</w:t>
      </w:r>
      <w:r w:rsidRPr="00080948">
        <w:rPr>
          <w:rFonts w:ascii="Times New Roman" w:eastAsia="Times New Roman" w:hAnsi="Times New Roman" w:cs="Times New Roman"/>
          <w:color w:val="000000"/>
          <w:sz w:val="24"/>
          <w:szCs w:val="24"/>
          <w:lang w:val="nb-NO" w:eastAsia="nb-NO"/>
        </w:rPr>
        <w:t xml:space="preserve"> er klimaendringene allerede svært følbare i utsatte land, og konsekvensene vil bare bli mer alvorlige i årene som kommer. Norge må arbeide for at Paris-avtalen slår fast at tilpasning er ubetinget nødvendig, uansett hvor mye utslippene reduseres. Støtte til tilpasning må øke i takt med effekten av klimaendringene. Det er et felles ansvar å sikre at fattige og utsatte land har tilstrekkelige ressurser og kapasitet til å gjennomføre nødvendige tilpasningstiltak som også kommer de mest sårbare gruppene til gode.</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 xml:space="preserve">Opptrapping av tiltak for klimatilpasning må også skje før Paris-avtalen trer i kraft i 2020, men for å få til det trengs både mer kunnskap og midler.  Det kan derfor etableres en teknisk vurdering av muligheter, barrierer og kapasitetsbehov for tilpasning før 2020, inspirert av den tekniske vurderingsprosess av muligheter for utslippskutt før 2020 i Arbeidsstrøm 2. Dette kan skje under etablerte fora hvor tilpasning behandles i dag.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color w:val="000000"/>
          <w:sz w:val="24"/>
          <w:szCs w:val="24"/>
          <w:lang w:val="nb-NO" w:eastAsia="nb-NO"/>
        </w:rPr>
        <w:t xml:space="preserve">Rammeverket for hvilken støtte de </w:t>
      </w:r>
      <w:r>
        <w:rPr>
          <w:rFonts w:ascii="Times New Roman" w:eastAsia="Times New Roman" w:hAnsi="Times New Roman" w:cs="Times New Roman"/>
          <w:b/>
          <w:bCs/>
          <w:color w:val="000000"/>
          <w:sz w:val="24"/>
          <w:szCs w:val="24"/>
          <w:lang w:val="nb-NO" w:eastAsia="nb-NO"/>
        </w:rPr>
        <w:t xml:space="preserve">mest </w:t>
      </w:r>
      <w:r w:rsidRPr="00080948">
        <w:rPr>
          <w:rFonts w:ascii="Times New Roman" w:eastAsia="Times New Roman" w:hAnsi="Times New Roman" w:cs="Times New Roman"/>
          <w:b/>
          <w:bCs/>
          <w:color w:val="000000"/>
          <w:sz w:val="24"/>
          <w:szCs w:val="24"/>
          <w:lang w:val="nb-NO" w:eastAsia="nb-NO"/>
        </w:rPr>
        <w:t>fattige landene skal få når klimakatast</w:t>
      </w:r>
      <w:r>
        <w:rPr>
          <w:rFonts w:ascii="Times New Roman" w:eastAsia="Times New Roman" w:hAnsi="Times New Roman" w:cs="Times New Roman"/>
          <w:b/>
          <w:bCs/>
          <w:color w:val="000000"/>
          <w:sz w:val="24"/>
          <w:szCs w:val="24"/>
          <w:lang w:val="nb-NO" w:eastAsia="nb-NO"/>
        </w:rPr>
        <w:t>r</w:t>
      </w:r>
      <w:r w:rsidRPr="00080948">
        <w:rPr>
          <w:rFonts w:ascii="Times New Roman" w:eastAsia="Times New Roman" w:hAnsi="Times New Roman" w:cs="Times New Roman"/>
          <w:b/>
          <w:bCs/>
          <w:color w:val="000000"/>
          <w:sz w:val="24"/>
          <w:szCs w:val="24"/>
          <w:lang w:val="nb-NO" w:eastAsia="nb-NO"/>
        </w:rPr>
        <w:t>ofer inntreffer</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Pr>
          <w:rFonts w:ascii="Times New Roman" w:eastAsia="Times New Roman" w:hAnsi="Times New Roman" w:cs="Times New Roman"/>
          <w:color w:val="000000"/>
          <w:sz w:val="24"/>
          <w:szCs w:val="24"/>
          <w:lang w:val="nb-NO" w:eastAsia="nb-NO"/>
        </w:rPr>
        <w:t>Tap &amp;</w:t>
      </w:r>
      <w:r w:rsidRPr="00080948">
        <w:rPr>
          <w:rFonts w:ascii="Times New Roman" w:eastAsia="Times New Roman" w:hAnsi="Times New Roman" w:cs="Times New Roman"/>
          <w:color w:val="000000"/>
          <w:sz w:val="24"/>
          <w:szCs w:val="24"/>
          <w:lang w:val="nb-NO" w:eastAsia="nb-NO"/>
        </w:rPr>
        <w:t xml:space="preserve"> skade bør få et eget punkt i avtalen. Paris-avtalen må slå fast at Warszawa-prosessen er det rette forum for å meisle ut avtaler om tap og skade. Teksten bør peke på at dette er et raskt økende problem, og at det vil være behov for “</w:t>
      </w:r>
      <w:proofErr w:type="spellStart"/>
      <w:r w:rsidRPr="00080948">
        <w:rPr>
          <w:rFonts w:ascii="Times New Roman" w:eastAsia="Times New Roman" w:hAnsi="Times New Roman" w:cs="Times New Roman"/>
          <w:color w:val="000000"/>
          <w:sz w:val="24"/>
          <w:szCs w:val="24"/>
          <w:lang w:val="nb-NO" w:eastAsia="nb-NO"/>
        </w:rPr>
        <w:t>institutional</w:t>
      </w:r>
      <w:proofErr w:type="spellEnd"/>
      <w:r w:rsidRPr="00080948">
        <w:rPr>
          <w:rFonts w:ascii="Times New Roman" w:eastAsia="Times New Roman" w:hAnsi="Times New Roman" w:cs="Times New Roman"/>
          <w:color w:val="000000"/>
          <w:sz w:val="24"/>
          <w:szCs w:val="24"/>
          <w:lang w:val="nb-NO" w:eastAsia="nb-NO"/>
        </w:rPr>
        <w:t xml:space="preserve"> arrangements” som kan styrke arbeidet. ForUM mener tap og skade handler om langt mer enn kun erstatninger, som for eksempel kapasitetsbygging, tidlig-varsling-systemer og forsikringsordninger. Dette systemet må jobbes videre med etter Paris. </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b/>
          <w:bCs/>
          <w:color w:val="000000"/>
          <w:sz w:val="24"/>
          <w:szCs w:val="24"/>
          <w:lang w:val="nb-NO" w:eastAsia="nb-NO"/>
        </w:rPr>
        <w:t>Hvordan rapportere på og kontrollere lands klimainnsats (MRV)</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t>På samme måte som Norge, anser ForUM måling, rapportering og verifisering av lands klimainnsats som et vesentlig element i den nye avtalen. Vi støtter det arbeidet som gjøres for å få på plass et robust system. Det kan gjerne være asymmetrisk nå, og ha overgangsordninger for land som foreløpig ikke har kapasitet til å forplikte seg til et omfattende rapporteringssystem. Det bør utvikles overgangsordninger for minst utviklede land slik at de over tid kan rapportere på samme måte som alle andre land.</w:t>
      </w:r>
    </w:p>
    <w:p w:rsidR="007532C9" w:rsidRPr="00080948" w:rsidRDefault="007532C9" w:rsidP="007532C9">
      <w:pPr>
        <w:spacing w:after="0" w:line="240" w:lineRule="auto"/>
        <w:rPr>
          <w:rFonts w:ascii="Times New Roman" w:eastAsia="Times New Roman" w:hAnsi="Times New Roman" w:cs="Times New Roman"/>
          <w:sz w:val="24"/>
          <w:szCs w:val="24"/>
          <w:lang w:val="nb-NO" w:eastAsia="nb-NO"/>
        </w:rPr>
      </w:pPr>
      <w:r w:rsidRPr="00080948">
        <w:rPr>
          <w:rFonts w:ascii="Times New Roman" w:eastAsia="Times New Roman" w:hAnsi="Times New Roman" w:cs="Times New Roman"/>
          <w:color w:val="000000"/>
          <w:sz w:val="24"/>
          <w:szCs w:val="24"/>
          <w:lang w:val="nb-NO" w:eastAsia="nb-NO"/>
        </w:rPr>
        <w:lastRenderedPageBreak/>
        <w:t xml:space="preserve">Rapportering på utslipp og opptak i skog må være adskilt og komme i tillegg til rapportering på utslipp fra fossile brennstoff. Regelverk for skog- og landsektoren må trekke på de eksisterende mekanismene under Kyoto-protokollen og REDD+, inkludert </w:t>
      </w:r>
      <w:proofErr w:type="spellStart"/>
      <w:r w:rsidRPr="00080948">
        <w:rPr>
          <w:rFonts w:ascii="Times New Roman" w:eastAsia="Times New Roman" w:hAnsi="Times New Roman" w:cs="Times New Roman"/>
          <w:color w:val="000000"/>
          <w:sz w:val="24"/>
          <w:szCs w:val="24"/>
          <w:lang w:val="nb-NO" w:eastAsia="nb-NO"/>
        </w:rPr>
        <w:t>safeguards</w:t>
      </w:r>
      <w:proofErr w:type="spellEnd"/>
      <w:r w:rsidRPr="00080948">
        <w:rPr>
          <w:rFonts w:ascii="Times New Roman" w:eastAsia="Times New Roman" w:hAnsi="Times New Roman" w:cs="Times New Roman"/>
          <w:color w:val="000000"/>
          <w:sz w:val="24"/>
          <w:szCs w:val="24"/>
          <w:lang w:val="nb-NO" w:eastAsia="nb-NO"/>
        </w:rPr>
        <w:t xml:space="preserve"> som tar hensyn til og synliggjør effekten på biologisk mangfold i skog og i landbruket i rapporteringen. Prinsipper som opptrapping over tid (“</w:t>
      </w:r>
      <w:proofErr w:type="spellStart"/>
      <w:r w:rsidRPr="00080948">
        <w:rPr>
          <w:rFonts w:ascii="Times New Roman" w:eastAsia="Times New Roman" w:hAnsi="Times New Roman" w:cs="Times New Roman"/>
          <w:color w:val="000000"/>
          <w:sz w:val="24"/>
          <w:szCs w:val="24"/>
          <w:lang w:val="nb-NO" w:eastAsia="nb-NO"/>
        </w:rPr>
        <w:t>ratcheting</w:t>
      </w:r>
      <w:proofErr w:type="spellEnd"/>
      <w:r w:rsidRPr="00080948">
        <w:rPr>
          <w:rFonts w:ascii="Times New Roman" w:eastAsia="Times New Roman" w:hAnsi="Times New Roman" w:cs="Times New Roman"/>
          <w:color w:val="000000"/>
          <w:sz w:val="24"/>
          <w:szCs w:val="24"/>
          <w:lang w:val="nb-NO" w:eastAsia="nb-NO"/>
        </w:rPr>
        <w:t xml:space="preserve"> up”) og at man ikke kan senke nivået på innsats og mål (“</w:t>
      </w:r>
      <w:proofErr w:type="spellStart"/>
      <w:r w:rsidRPr="00080948">
        <w:rPr>
          <w:rFonts w:ascii="Times New Roman" w:eastAsia="Times New Roman" w:hAnsi="Times New Roman" w:cs="Times New Roman"/>
          <w:color w:val="000000"/>
          <w:sz w:val="24"/>
          <w:szCs w:val="24"/>
          <w:lang w:val="nb-NO" w:eastAsia="nb-NO"/>
        </w:rPr>
        <w:t>no</w:t>
      </w:r>
      <w:proofErr w:type="spellEnd"/>
      <w:r w:rsidRPr="00080948">
        <w:rPr>
          <w:rFonts w:ascii="Times New Roman" w:eastAsia="Times New Roman" w:hAnsi="Times New Roman" w:cs="Times New Roman"/>
          <w:color w:val="000000"/>
          <w:sz w:val="24"/>
          <w:szCs w:val="24"/>
          <w:lang w:val="nb-NO" w:eastAsia="nb-NO"/>
        </w:rPr>
        <w:t xml:space="preserve"> backsliding”) er sentrale her. Det er viktig å understreke behovet for femårssykluser for </w:t>
      </w:r>
      <w:proofErr w:type="spellStart"/>
      <w:r w:rsidRPr="00080948">
        <w:rPr>
          <w:rFonts w:ascii="Times New Roman" w:eastAsia="Times New Roman" w:hAnsi="Times New Roman" w:cs="Times New Roman"/>
          <w:color w:val="000000"/>
          <w:sz w:val="24"/>
          <w:szCs w:val="24"/>
          <w:lang w:val="nb-NO" w:eastAsia="nb-NO"/>
        </w:rPr>
        <w:t>NDCs</w:t>
      </w:r>
      <w:proofErr w:type="spellEnd"/>
      <w:r w:rsidRPr="00080948">
        <w:rPr>
          <w:rFonts w:ascii="Times New Roman" w:eastAsia="Times New Roman" w:hAnsi="Times New Roman" w:cs="Times New Roman"/>
          <w:color w:val="000000"/>
          <w:sz w:val="24"/>
          <w:szCs w:val="24"/>
          <w:lang w:val="nb-NO" w:eastAsia="nb-NO"/>
        </w:rPr>
        <w:t xml:space="preserve"> slik at ambisjonsnivået drives opp ofte. ForUM setter pris på og støtter Norges arbeid på disse punktene.</w:t>
      </w:r>
    </w:p>
    <w:p w:rsidR="007532C9" w:rsidRPr="00220C68" w:rsidRDefault="007532C9" w:rsidP="007532C9">
      <w:pPr>
        <w:pStyle w:val="ForUMmengdetekst"/>
        <w:spacing w:line="240" w:lineRule="auto"/>
        <w:rPr>
          <w:rFonts w:ascii="Times New Roman" w:eastAsia="Times New Roman" w:hAnsi="Times New Roman" w:cs="Times New Roman"/>
          <w:color w:val="000000"/>
          <w:sz w:val="24"/>
          <w:szCs w:val="24"/>
          <w:lang w:val="nb-NO" w:eastAsia="nb-NO"/>
        </w:rPr>
      </w:pPr>
      <w:r w:rsidRPr="00220C68">
        <w:rPr>
          <w:rFonts w:ascii="Times New Roman" w:eastAsia="Times New Roman" w:hAnsi="Times New Roman" w:cs="Times New Roman"/>
          <w:color w:val="000000"/>
          <w:sz w:val="24"/>
          <w:szCs w:val="24"/>
          <w:lang w:val="nb-NO" w:eastAsia="nb-NO"/>
        </w:rPr>
        <w:br/>
      </w:r>
      <w:r w:rsidRPr="00080948">
        <w:rPr>
          <w:rFonts w:ascii="Times New Roman" w:eastAsia="Times New Roman" w:hAnsi="Times New Roman" w:cs="Times New Roman"/>
          <w:color w:val="000000"/>
          <w:sz w:val="24"/>
          <w:szCs w:val="24"/>
          <w:lang w:val="nb-NO" w:eastAsia="nb-NO"/>
        </w:rPr>
        <w:t>I det fremtidige rapporteringssystemet er det viktig med et godt måle- og rapporteringssystem</w:t>
      </w:r>
      <w:r w:rsidRPr="00220C68">
        <w:rPr>
          <w:rFonts w:ascii="Times New Roman" w:eastAsia="Times New Roman" w:hAnsi="Times New Roman" w:cs="Times New Roman"/>
          <w:color w:val="000000"/>
          <w:sz w:val="24"/>
          <w:szCs w:val="24"/>
          <w:lang w:val="nb-NO" w:eastAsia="nb-NO"/>
        </w:rPr>
        <w:t xml:space="preserve"> </w:t>
      </w:r>
      <w:r w:rsidRPr="00080948">
        <w:rPr>
          <w:rFonts w:ascii="Times New Roman" w:eastAsia="Times New Roman" w:hAnsi="Times New Roman" w:cs="Times New Roman"/>
          <w:color w:val="000000"/>
          <w:sz w:val="24"/>
          <w:szCs w:val="24"/>
          <w:lang w:val="nb-NO" w:eastAsia="nb-NO"/>
        </w:rPr>
        <w:t>for de forskjellige former og kanaler for klimafinansiering, både til klimatilpasning og utslippsreduksjoner, og for giver så vel som for mottager. Et slikt system vil skape mer tillit mellom partene, og vise at rike land tar sitt historiske ansvar på alvor.</w:t>
      </w:r>
    </w:p>
    <w:p w:rsidR="007532C9" w:rsidRPr="00B3430E" w:rsidRDefault="007532C9" w:rsidP="007532C9">
      <w:pPr>
        <w:pStyle w:val="ForUMmengdetekst"/>
        <w:rPr>
          <w:lang w:val="nb-NO"/>
        </w:rPr>
      </w:pPr>
    </w:p>
    <w:p w:rsidR="007532C9" w:rsidRPr="00B3430E" w:rsidRDefault="007532C9" w:rsidP="007532C9">
      <w:pPr>
        <w:pStyle w:val="ForUMmengdetekst"/>
        <w:rPr>
          <w:lang w:val="nb-NO"/>
        </w:rPr>
      </w:pPr>
    </w:p>
    <w:p w:rsidR="007532C9" w:rsidRPr="00B3430E" w:rsidRDefault="007532C9" w:rsidP="007532C9">
      <w:pPr>
        <w:pStyle w:val="ForUMmengdetekst"/>
        <w:rPr>
          <w:lang w:val="nb-NO"/>
        </w:rPr>
      </w:pPr>
      <w:r>
        <w:rPr>
          <w:lang w:val="nb-NO"/>
        </w:rPr>
        <w:t>Godkjent av styret i ForUM 3.11.2015</w:t>
      </w:r>
    </w:p>
    <w:p w:rsidR="007532C9" w:rsidRPr="00B3430E" w:rsidRDefault="007532C9" w:rsidP="007532C9">
      <w:pPr>
        <w:pStyle w:val="ForUMmengdetekst"/>
        <w:rPr>
          <w:lang w:val="nb-NO"/>
        </w:rPr>
      </w:pPr>
    </w:p>
    <w:p w:rsidR="007532C9" w:rsidRPr="00B3430E" w:rsidRDefault="007532C9" w:rsidP="007532C9">
      <w:pPr>
        <w:pStyle w:val="ForUMmengdetekst"/>
        <w:rPr>
          <w:lang w:val="nb-NO"/>
        </w:rPr>
      </w:pPr>
    </w:p>
    <w:p w:rsidR="007532C9" w:rsidRPr="00B3430E" w:rsidRDefault="007532C9" w:rsidP="007532C9">
      <w:pPr>
        <w:pStyle w:val="ForUMmengdetekst"/>
        <w:rPr>
          <w:lang w:val="nb-NO"/>
        </w:rPr>
      </w:pPr>
      <w:r>
        <w:rPr>
          <w:lang w:val="nb-NO"/>
        </w:rPr>
        <w:t>Andrew Preston</w:t>
      </w:r>
      <w:r>
        <w:rPr>
          <w:lang w:val="nb-NO"/>
        </w:rPr>
        <w:tab/>
      </w:r>
      <w:r>
        <w:rPr>
          <w:lang w:val="nb-NO"/>
        </w:rPr>
        <w:tab/>
        <w:t>Arvid Solheim</w:t>
      </w:r>
      <w:r>
        <w:rPr>
          <w:lang w:val="nb-NO"/>
        </w:rPr>
        <w:tab/>
      </w:r>
    </w:p>
    <w:p w:rsidR="007532C9" w:rsidRDefault="007532C9" w:rsidP="007532C9">
      <w:pPr>
        <w:pStyle w:val="ForUMmengdetekst"/>
        <w:rPr>
          <w:lang w:val="nb-NO"/>
        </w:rPr>
      </w:pPr>
      <w:r>
        <w:rPr>
          <w:lang w:val="nb-NO"/>
        </w:rPr>
        <w:t xml:space="preserve">Daglig leder </w:t>
      </w:r>
      <w:r>
        <w:rPr>
          <w:lang w:val="nb-NO"/>
        </w:rPr>
        <w:tab/>
      </w:r>
      <w:r>
        <w:rPr>
          <w:lang w:val="nb-NO"/>
        </w:rPr>
        <w:tab/>
      </w:r>
      <w:r>
        <w:rPr>
          <w:lang w:val="nb-NO"/>
        </w:rPr>
        <w:tab/>
        <w:t>Seniorrådgiver</w:t>
      </w:r>
    </w:p>
    <w:p w:rsidR="007532C9" w:rsidRPr="007E7656" w:rsidRDefault="007532C9" w:rsidP="007532C9">
      <w:pPr>
        <w:pStyle w:val="ForUMmengdetekst"/>
        <w:rPr>
          <w:lang w:val="nb-NO"/>
        </w:rPr>
      </w:pPr>
      <w:r>
        <w:rPr>
          <w:lang w:val="nb-NO"/>
        </w:rPr>
        <w:t>ForUM</w:t>
      </w:r>
      <w:r>
        <w:rPr>
          <w:lang w:val="nb-NO"/>
        </w:rPr>
        <w:tab/>
      </w:r>
      <w:r>
        <w:rPr>
          <w:lang w:val="nb-NO"/>
        </w:rPr>
        <w:tab/>
      </w:r>
      <w:r>
        <w:rPr>
          <w:lang w:val="nb-NO"/>
        </w:rPr>
        <w:tab/>
      </w:r>
      <w:r>
        <w:rPr>
          <w:lang w:val="nb-NO"/>
        </w:rPr>
        <w:tab/>
      </w:r>
      <w:proofErr w:type="spellStart"/>
      <w:r>
        <w:rPr>
          <w:lang w:val="nb-NO"/>
        </w:rPr>
        <w:t>ForUM</w:t>
      </w:r>
      <w:proofErr w:type="spellEnd"/>
      <w:r>
        <w:rPr>
          <w:lang w:val="nb-NO"/>
        </w:rPr>
        <w:t>.</w:t>
      </w:r>
    </w:p>
    <w:p w:rsidR="00B3430E" w:rsidRPr="007E7656" w:rsidRDefault="00B3430E" w:rsidP="007532C9">
      <w:pPr>
        <w:spacing w:after="0" w:line="240" w:lineRule="auto"/>
        <w:rPr>
          <w:lang w:val="nb-NO"/>
        </w:rPr>
      </w:pPr>
    </w:p>
    <w:sectPr w:rsidR="00B3430E" w:rsidRPr="007E7656" w:rsidSect="007E7656">
      <w:headerReference w:type="first" r:id="rId9"/>
      <w:footerReference w:type="first" r:id="rId10"/>
      <w:pgSz w:w="11900" w:h="16840"/>
      <w:pgMar w:top="1417" w:right="1417" w:bottom="1417" w:left="1417"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A8" w:rsidRDefault="006F11A8" w:rsidP="003F1D98">
      <w:pPr>
        <w:spacing w:after="0" w:line="240" w:lineRule="auto"/>
      </w:pPr>
      <w:r>
        <w:separator/>
      </w:r>
    </w:p>
  </w:endnote>
  <w:endnote w:type="continuationSeparator" w:id="0">
    <w:p w:rsidR="006F11A8" w:rsidRDefault="006F11A8" w:rsidP="003F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venir LT Std 35 Light">
    <w:panose1 w:val="020B0402020203020204"/>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LT Std 65 Medium">
    <w:panose1 w:val="00000000000000000000"/>
    <w:charset w:val="00"/>
    <w:family w:val="swiss"/>
    <w:notTrueType/>
    <w:pitch w:val="variable"/>
    <w:sig w:usb0="800000AF"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60573"/>
      <w:docPartObj>
        <w:docPartGallery w:val="Page Numbers (Bottom of Page)"/>
        <w:docPartUnique/>
      </w:docPartObj>
    </w:sdtPr>
    <w:sdtContent>
      <w:p w:rsidR="00AF2242" w:rsidRDefault="00AF2242">
        <w:pPr>
          <w:pStyle w:val="Bunntekst"/>
          <w:jc w:val="right"/>
        </w:pPr>
        <w:r>
          <w:fldChar w:fldCharType="begin"/>
        </w:r>
        <w:r>
          <w:instrText>PAGE   \* MERGEFORMAT</w:instrText>
        </w:r>
        <w:r>
          <w:fldChar w:fldCharType="separate"/>
        </w:r>
        <w:r w:rsidRPr="00AF2242">
          <w:rPr>
            <w:noProof/>
            <w:lang w:val="nb-NO"/>
          </w:rPr>
          <w:t>1</w:t>
        </w:r>
        <w:r>
          <w:fldChar w:fldCharType="end"/>
        </w:r>
      </w:p>
    </w:sdtContent>
  </w:sdt>
  <w:p w:rsidR="00B3430E" w:rsidRPr="00B3430E" w:rsidRDefault="00B3430E">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A8" w:rsidRDefault="006F11A8" w:rsidP="003F1D98">
      <w:pPr>
        <w:spacing w:after="0" w:line="240" w:lineRule="auto"/>
      </w:pPr>
      <w:r>
        <w:separator/>
      </w:r>
    </w:p>
  </w:footnote>
  <w:footnote w:type="continuationSeparator" w:id="0">
    <w:p w:rsidR="006F11A8" w:rsidRDefault="006F11A8" w:rsidP="003F1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0E" w:rsidRDefault="00B3430E">
    <w:pPr>
      <w:pStyle w:val="Topptekst"/>
    </w:pPr>
    <w:r>
      <w:rPr>
        <w:noProof/>
        <w:lang w:val="nb-NO" w:eastAsia="nb-NO"/>
      </w:rPr>
      <w:drawing>
        <wp:inline distT="0" distB="0" distL="0" distR="0" wp14:anchorId="3E23D264" wp14:editId="7F4B1945">
          <wp:extent cx="2147570" cy="765810"/>
          <wp:effectExtent l="0" t="0" r="1143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332EC"/>
    <w:multiLevelType w:val="multilevel"/>
    <w:tmpl w:val="8638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19"/>
    <w:rsid w:val="0007240C"/>
    <w:rsid w:val="00080948"/>
    <w:rsid w:val="001A42FE"/>
    <w:rsid w:val="00286195"/>
    <w:rsid w:val="0028797E"/>
    <w:rsid w:val="00294F8B"/>
    <w:rsid w:val="003A0775"/>
    <w:rsid w:val="003F1D98"/>
    <w:rsid w:val="004A48A2"/>
    <w:rsid w:val="005B2503"/>
    <w:rsid w:val="005E4BAD"/>
    <w:rsid w:val="005F7AC5"/>
    <w:rsid w:val="006D3C32"/>
    <w:rsid w:val="006F11A8"/>
    <w:rsid w:val="007104E6"/>
    <w:rsid w:val="007532C9"/>
    <w:rsid w:val="007D118A"/>
    <w:rsid w:val="007E7656"/>
    <w:rsid w:val="00854919"/>
    <w:rsid w:val="00942DE5"/>
    <w:rsid w:val="009F50C2"/>
    <w:rsid w:val="00AF2242"/>
    <w:rsid w:val="00B3430E"/>
    <w:rsid w:val="00DF6E81"/>
    <w:rsid w:val="00EF2561"/>
    <w:rsid w:val="00F1792F"/>
    <w:rsid w:val="00F31E4E"/>
    <w:rsid w:val="00F3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engdetekst"/>
    <w:rsid w:val="003F1D98"/>
    <w:pPr>
      <w:spacing w:after="200" w:line="276" w:lineRule="auto"/>
    </w:pPr>
    <w:rPr>
      <w:rFonts w:eastAsiaTheme="minorHAnsi"/>
      <w:sz w:val="22"/>
      <w:szCs w:val="22"/>
      <w:lang w:eastAsia="en-US"/>
    </w:rPr>
  </w:style>
  <w:style w:type="paragraph" w:styleId="Overskrift1">
    <w:name w:val="heading 1"/>
    <w:basedOn w:val="Normal"/>
    <w:next w:val="Normal"/>
    <w:link w:val="Overskrift1Tegn"/>
    <w:uiPriority w:val="9"/>
    <w:rsid w:val="007D118A"/>
    <w:pPr>
      <w:keepNext/>
      <w:keepLines/>
      <w:spacing w:before="480" w:after="0" w:line="240" w:lineRule="auto"/>
      <w:outlineLvl w:val="0"/>
    </w:pPr>
    <w:rPr>
      <w:rFonts w:asciiTheme="majorHAnsi" w:eastAsiaTheme="majorEastAsia" w:hAnsiTheme="majorHAnsi" w:cstheme="majorBidi"/>
      <w:b/>
      <w:bCs/>
      <w:sz w:val="44"/>
      <w:szCs w:val="32"/>
      <w:lang w:eastAsia="nb-NO"/>
    </w:rPr>
  </w:style>
  <w:style w:type="paragraph" w:styleId="Overskrift2">
    <w:name w:val="heading 2"/>
    <w:basedOn w:val="Normal"/>
    <w:next w:val="Normal"/>
    <w:link w:val="Overskrift2Tegn"/>
    <w:uiPriority w:val="9"/>
    <w:semiHidden/>
    <w:unhideWhenUsed/>
    <w:rsid w:val="007D118A"/>
    <w:pPr>
      <w:keepNext/>
      <w:keepLines/>
      <w:spacing w:before="200" w:after="0" w:line="240" w:lineRule="auto"/>
      <w:outlineLvl w:val="1"/>
    </w:pPr>
    <w:rPr>
      <w:rFonts w:asciiTheme="majorHAnsi" w:eastAsiaTheme="majorEastAsia" w:hAnsiTheme="majorHAnsi" w:cstheme="majorBidi"/>
      <w:b/>
      <w:bCs/>
      <w:color w:val="00A6CD"/>
      <w:sz w:val="28"/>
      <w:szCs w:val="26"/>
      <w:lang w:eastAsia="nb-NO"/>
    </w:rPr>
  </w:style>
  <w:style w:type="paragraph" w:styleId="Overskrift3">
    <w:name w:val="heading 3"/>
    <w:basedOn w:val="Normal"/>
    <w:next w:val="Normal"/>
    <w:link w:val="Overskrift3Tegn"/>
    <w:uiPriority w:val="9"/>
    <w:semiHidden/>
    <w:unhideWhenUsed/>
    <w:qFormat/>
    <w:rsid w:val="00EF2561"/>
    <w:pPr>
      <w:keepNext/>
      <w:keepLines/>
      <w:spacing w:before="200" w:after="0" w:line="240" w:lineRule="auto"/>
      <w:outlineLvl w:val="2"/>
    </w:pPr>
    <w:rPr>
      <w:rFonts w:asciiTheme="majorHAnsi" w:eastAsiaTheme="majorEastAsia" w:hAnsiTheme="majorHAnsi" w:cstheme="majorBidi"/>
      <w:b/>
      <w:bCs/>
      <w:color w:val="133176"/>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D118A"/>
    <w:rPr>
      <w:rFonts w:asciiTheme="majorHAnsi" w:eastAsiaTheme="majorEastAsia" w:hAnsiTheme="majorHAnsi" w:cstheme="majorBidi"/>
      <w:b/>
      <w:bCs/>
      <w:sz w:val="44"/>
      <w:szCs w:val="32"/>
    </w:rPr>
  </w:style>
  <w:style w:type="paragraph" w:styleId="Listeavsnitt">
    <w:name w:val="List Paragraph"/>
    <w:basedOn w:val="Normal"/>
    <w:uiPriority w:val="34"/>
    <w:rsid w:val="00942DE5"/>
    <w:pPr>
      <w:ind w:left="720"/>
      <w:contextualSpacing/>
    </w:pPr>
  </w:style>
  <w:style w:type="character" w:customStyle="1" w:styleId="Overskrift2Tegn">
    <w:name w:val="Overskrift 2 Tegn"/>
    <w:basedOn w:val="Standardskriftforavsnitt"/>
    <w:link w:val="Overskrift2"/>
    <w:uiPriority w:val="9"/>
    <w:semiHidden/>
    <w:rsid w:val="007D118A"/>
    <w:rPr>
      <w:rFonts w:asciiTheme="majorHAnsi" w:eastAsiaTheme="majorEastAsia" w:hAnsiTheme="majorHAnsi" w:cstheme="majorBidi"/>
      <w:b/>
      <w:bCs/>
      <w:color w:val="00A6CD"/>
      <w:sz w:val="28"/>
      <w:szCs w:val="26"/>
    </w:rPr>
  </w:style>
  <w:style w:type="paragraph" w:styleId="Sterktsitat">
    <w:name w:val="Intense Quote"/>
    <w:basedOn w:val="Normal"/>
    <w:next w:val="Normal"/>
    <w:link w:val="SterktsitatTegn"/>
    <w:uiPriority w:val="30"/>
    <w:rsid w:val="00EF2561"/>
    <w:pPr>
      <w:pBdr>
        <w:bottom w:val="single" w:sz="4" w:space="4" w:color="4F81BD" w:themeColor="accent1"/>
      </w:pBdr>
      <w:spacing w:before="200" w:after="280" w:line="240" w:lineRule="auto"/>
      <w:ind w:left="708" w:right="936"/>
    </w:pPr>
    <w:rPr>
      <w:rFonts w:asciiTheme="majorHAnsi" w:eastAsiaTheme="minorEastAsia" w:hAnsiTheme="majorHAnsi"/>
      <w:b/>
      <w:bCs/>
      <w:i/>
      <w:iCs/>
      <w:color w:val="00A6CD"/>
      <w:sz w:val="24"/>
      <w:szCs w:val="24"/>
      <w:lang w:eastAsia="nb-NO"/>
    </w:rPr>
  </w:style>
  <w:style w:type="character" w:customStyle="1" w:styleId="SterktsitatTegn">
    <w:name w:val="Sterkt sitat Tegn"/>
    <w:basedOn w:val="Standardskriftforavsnitt"/>
    <w:link w:val="Sterktsitat"/>
    <w:uiPriority w:val="30"/>
    <w:rsid w:val="00EF2561"/>
    <w:rPr>
      <w:rFonts w:asciiTheme="majorHAnsi" w:hAnsiTheme="majorHAnsi"/>
      <w:b/>
      <w:bCs/>
      <w:i/>
      <w:iCs/>
      <w:color w:val="00A6CD"/>
    </w:rPr>
  </w:style>
  <w:style w:type="paragraph" w:customStyle="1" w:styleId="ForUMmengdetekst">
    <w:name w:val="ForUM: mengdetekst"/>
    <w:basedOn w:val="Normal"/>
    <w:qFormat/>
    <w:rsid w:val="004A48A2"/>
    <w:pPr>
      <w:spacing w:after="120"/>
    </w:pPr>
    <w:rPr>
      <w:rFonts w:ascii="Avenir LT Std 35 Light" w:hAnsi="Avenir LT Std 35 Light"/>
    </w:rPr>
  </w:style>
  <w:style w:type="character" w:customStyle="1" w:styleId="Overskrift3Tegn">
    <w:name w:val="Overskrift 3 Tegn"/>
    <w:basedOn w:val="Standardskriftforavsnitt"/>
    <w:link w:val="Overskrift3"/>
    <w:uiPriority w:val="9"/>
    <w:semiHidden/>
    <w:rsid w:val="00EF2561"/>
    <w:rPr>
      <w:rFonts w:asciiTheme="majorHAnsi" w:eastAsiaTheme="majorEastAsia" w:hAnsiTheme="majorHAnsi" w:cstheme="majorBidi"/>
      <w:b/>
      <w:bCs/>
      <w:color w:val="133176"/>
    </w:rPr>
  </w:style>
  <w:style w:type="character" w:styleId="Utheving">
    <w:name w:val="Emphasis"/>
    <w:aliases w:val="ForUM: Uthevet"/>
    <w:basedOn w:val="Standardskriftforavsnitt"/>
    <w:uiPriority w:val="20"/>
    <w:rsid w:val="009F50C2"/>
    <w:rPr>
      <w:rFonts w:ascii="Georgia" w:hAnsi="Georgia"/>
      <w:b w:val="0"/>
      <w:i/>
      <w:iCs/>
      <w:sz w:val="22"/>
    </w:rPr>
  </w:style>
  <w:style w:type="character" w:styleId="Sterkutheving">
    <w:name w:val="Intense Emphasis"/>
    <w:aliases w:val="ForUM: Sterk utheving"/>
    <w:basedOn w:val="Standardskriftforavsnitt"/>
    <w:uiPriority w:val="21"/>
    <w:qFormat/>
    <w:rsid w:val="009F50C2"/>
    <w:rPr>
      <w:rFonts w:ascii="Georgia" w:hAnsi="Georgia"/>
      <w:b/>
      <w:bCs/>
      <w:i/>
      <w:iCs/>
      <w:color w:val="004D7C"/>
      <w:sz w:val="22"/>
    </w:rPr>
  </w:style>
  <w:style w:type="character" w:styleId="Boktittel">
    <w:name w:val="Book Title"/>
    <w:basedOn w:val="Standardskriftforavsnitt"/>
    <w:uiPriority w:val="33"/>
    <w:rsid w:val="00942DE5"/>
    <w:rPr>
      <w:b/>
      <w:bCs/>
      <w:smallCaps/>
      <w:spacing w:val="5"/>
    </w:rPr>
  </w:style>
  <w:style w:type="character" w:styleId="Sterk">
    <w:name w:val="Strong"/>
    <w:aliases w:val="ForUM: Uthevet fakta"/>
    <w:basedOn w:val="Standardskriftforavsnitt"/>
    <w:uiPriority w:val="22"/>
    <w:qFormat/>
    <w:rsid w:val="00F31E4E"/>
    <w:rPr>
      <w:rFonts w:ascii="Avenir LT Std 65 Medium" w:hAnsi="Avenir LT Std 65 Medium"/>
      <w:b/>
      <w:bCs/>
      <w:i w:val="0"/>
      <w:sz w:val="22"/>
    </w:rPr>
  </w:style>
  <w:style w:type="paragraph" w:styleId="Bobletekst">
    <w:name w:val="Balloon Text"/>
    <w:basedOn w:val="Normal"/>
    <w:link w:val="BobletekstTegn"/>
    <w:uiPriority w:val="99"/>
    <w:semiHidden/>
    <w:unhideWhenUsed/>
    <w:rsid w:val="003F1D98"/>
    <w:pPr>
      <w:spacing w:after="0" w:line="240" w:lineRule="auto"/>
    </w:pPr>
    <w:rPr>
      <w:rFonts w:ascii="Lucida Grande" w:eastAsiaTheme="minorEastAsia" w:hAnsi="Lucida Grande" w:cs="Lucida Grande"/>
      <w:sz w:val="18"/>
      <w:szCs w:val="18"/>
      <w:lang w:eastAsia="nb-NO"/>
    </w:rPr>
  </w:style>
  <w:style w:type="character" w:customStyle="1" w:styleId="BobletekstTegn">
    <w:name w:val="Bobletekst Tegn"/>
    <w:basedOn w:val="Standardskriftforavsnitt"/>
    <w:link w:val="Bobletekst"/>
    <w:uiPriority w:val="99"/>
    <w:semiHidden/>
    <w:rsid w:val="003F1D98"/>
    <w:rPr>
      <w:rFonts w:ascii="Lucida Grande" w:hAnsi="Lucida Grande" w:cs="Lucida Grande"/>
      <w:sz w:val="18"/>
      <w:szCs w:val="18"/>
    </w:rPr>
  </w:style>
  <w:style w:type="paragraph" w:customStyle="1" w:styleId="ForUMoverskrift">
    <w:name w:val="ForUM: overskrift"/>
    <w:basedOn w:val="Normal"/>
    <w:qFormat/>
    <w:rsid w:val="00942DE5"/>
    <w:rPr>
      <w:rFonts w:ascii="Avenir LT Std 65 Medium" w:hAnsi="Avenir LT Std 65 Medium"/>
    </w:rPr>
  </w:style>
  <w:style w:type="paragraph" w:styleId="Sitat">
    <w:name w:val="Quote"/>
    <w:aliases w:val="ForUM: Sitat"/>
    <w:basedOn w:val="Normal"/>
    <w:next w:val="Normal"/>
    <w:link w:val="SitatTegn"/>
    <w:uiPriority w:val="29"/>
    <w:qFormat/>
    <w:rsid w:val="00F31E4E"/>
    <w:rPr>
      <w:rFonts w:ascii="Georgia" w:hAnsi="Georgia"/>
      <w:i/>
      <w:iCs/>
      <w:color w:val="000000" w:themeColor="text1"/>
    </w:rPr>
  </w:style>
  <w:style w:type="character" w:customStyle="1" w:styleId="SitatTegn">
    <w:name w:val="Sitat Tegn"/>
    <w:aliases w:val="ForUM: Sitat Tegn"/>
    <w:basedOn w:val="Standardskriftforavsnitt"/>
    <w:link w:val="Sitat"/>
    <w:uiPriority w:val="29"/>
    <w:rsid w:val="00F31E4E"/>
    <w:rPr>
      <w:rFonts w:ascii="Georgia" w:eastAsiaTheme="minorHAnsi" w:hAnsi="Georgia"/>
      <w:i/>
      <w:iCs/>
      <w:color w:val="000000" w:themeColor="text1"/>
      <w:sz w:val="22"/>
      <w:szCs w:val="22"/>
      <w:lang w:eastAsia="en-US"/>
    </w:rPr>
  </w:style>
  <w:style w:type="paragraph" w:styleId="Topptekst">
    <w:name w:val="header"/>
    <w:basedOn w:val="Normal"/>
    <w:link w:val="TopptekstTegn"/>
    <w:unhideWhenUsed/>
    <w:rsid w:val="00B3430E"/>
    <w:pPr>
      <w:tabs>
        <w:tab w:val="center" w:pos="4536"/>
        <w:tab w:val="right" w:pos="9072"/>
      </w:tabs>
      <w:spacing w:after="0" w:line="240" w:lineRule="auto"/>
    </w:pPr>
  </w:style>
  <w:style w:type="character" w:customStyle="1" w:styleId="TopptekstTegn">
    <w:name w:val="Topptekst Tegn"/>
    <w:basedOn w:val="Standardskriftforavsnitt"/>
    <w:link w:val="Topptekst"/>
    <w:rsid w:val="00B3430E"/>
    <w:rPr>
      <w:rFonts w:eastAsiaTheme="minorHAnsi"/>
      <w:sz w:val="22"/>
      <w:szCs w:val="22"/>
      <w:lang w:eastAsia="en-US"/>
    </w:rPr>
  </w:style>
  <w:style w:type="paragraph" w:styleId="Bunntekst">
    <w:name w:val="footer"/>
    <w:basedOn w:val="Normal"/>
    <w:link w:val="BunntekstTegn"/>
    <w:uiPriority w:val="99"/>
    <w:unhideWhenUsed/>
    <w:rsid w:val="00B343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430E"/>
    <w:rPr>
      <w:rFonts w:eastAsiaTheme="minorHAnsi"/>
      <w:sz w:val="22"/>
      <w:szCs w:val="22"/>
      <w:lang w:eastAsia="en-US"/>
    </w:rPr>
  </w:style>
  <w:style w:type="paragraph" w:styleId="NormalWeb">
    <w:name w:val="Normal (Web)"/>
    <w:basedOn w:val="Normal"/>
    <w:uiPriority w:val="99"/>
    <w:semiHidden/>
    <w:unhideWhenUsed/>
    <w:rsid w:val="00080948"/>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engdetekst"/>
    <w:rsid w:val="003F1D98"/>
    <w:pPr>
      <w:spacing w:after="200" w:line="276" w:lineRule="auto"/>
    </w:pPr>
    <w:rPr>
      <w:rFonts w:eastAsiaTheme="minorHAnsi"/>
      <w:sz w:val="22"/>
      <w:szCs w:val="22"/>
      <w:lang w:eastAsia="en-US"/>
    </w:rPr>
  </w:style>
  <w:style w:type="paragraph" w:styleId="Overskrift1">
    <w:name w:val="heading 1"/>
    <w:basedOn w:val="Normal"/>
    <w:next w:val="Normal"/>
    <w:link w:val="Overskrift1Tegn"/>
    <w:uiPriority w:val="9"/>
    <w:rsid w:val="007D118A"/>
    <w:pPr>
      <w:keepNext/>
      <w:keepLines/>
      <w:spacing w:before="480" w:after="0" w:line="240" w:lineRule="auto"/>
      <w:outlineLvl w:val="0"/>
    </w:pPr>
    <w:rPr>
      <w:rFonts w:asciiTheme="majorHAnsi" w:eastAsiaTheme="majorEastAsia" w:hAnsiTheme="majorHAnsi" w:cstheme="majorBidi"/>
      <w:b/>
      <w:bCs/>
      <w:sz w:val="44"/>
      <w:szCs w:val="32"/>
      <w:lang w:eastAsia="nb-NO"/>
    </w:rPr>
  </w:style>
  <w:style w:type="paragraph" w:styleId="Overskrift2">
    <w:name w:val="heading 2"/>
    <w:basedOn w:val="Normal"/>
    <w:next w:val="Normal"/>
    <w:link w:val="Overskrift2Tegn"/>
    <w:uiPriority w:val="9"/>
    <w:semiHidden/>
    <w:unhideWhenUsed/>
    <w:rsid w:val="007D118A"/>
    <w:pPr>
      <w:keepNext/>
      <w:keepLines/>
      <w:spacing w:before="200" w:after="0" w:line="240" w:lineRule="auto"/>
      <w:outlineLvl w:val="1"/>
    </w:pPr>
    <w:rPr>
      <w:rFonts w:asciiTheme="majorHAnsi" w:eastAsiaTheme="majorEastAsia" w:hAnsiTheme="majorHAnsi" w:cstheme="majorBidi"/>
      <w:b/>
      <w:bCs/>
      <w:color w:val="00A6CD"/>
      <w:sz w:val="28"/>
      <w:szCs w:val="26"/>
      <w:lang w:eastAsia="nb-NO"/>
    </w:rPr>
  </w:style>
  <w:style w:type="paragraph" w:styleId="Overskrift3">
    <w:name w:val="heading 3"/>
    <w:basedOn w:val="Normal"/>
    <w:next w:val="Normal"/>
    <w:link w:val="Overskrift3Tegn"/>
    <w:uiPriority w:val="9"/>
    <w:semiHidden/>
    <w:unhideWhenUsed/>
    <w:qFormat/>
    <w:rsid w:val="00EF2561"/>
    <w:pPr>
      <w:keepNext/>
      <w:keepLines/>
      <w:spacing w:before="200" w:after="0" w:line="240" w:lineRule="auto"/>
      <w:outlineLvl w:val="2"/>
    </w:pPr>
    <w:rPr>
      <w:rFonts w:asciiTheme="majorHAnsi" w:eastAsiaTheme="majorEastAsia" w:hAnsiTheme="majorHAnsi" w:cstheme="majorBidi"/>
      <w:b/>
      <w:bCs/>
      <w:color w:val="133176"/>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D118A"/>
    <w:rPr>
      <w:rFonts w:asciiTheme="majorHAnsi" w:eastAsiaTheme="majorEastAsia" w:hAnsiTheme="majorHAnsi" w:cstheme="majorBidi"/>
      <w:b/>
      <w:bCs/>
      <w:sz w:val="44"/>
      <w:szCs w:val="32"/>
    </w:rPr>
  </w:style>
  <w:style w:type="paragraph" w:styleId="Listeavsnitt">
    <w:name w:val="List Paragraph"/>
    <w:basedOn w:val="Normal"/>
    <w:uiPriority w:val="34"/>
    <w:rsid w:val="00942DE5"/>
    <w:pPr>
      <w:ind w:left="720"/>
      <w:contextualSpacing/>
    </w:pPr>
  </w:style>
  <w:style w:type="character" w:customStyle="1" w:styleId="Overskrift2Tegn">
    <w:name w:val="Overskrift 2 Tegn"/>
    <w:basedOn w:val="Standardskriftforavsnitt"/>
    <w:link w:val="Overskrift2"/>
    <w:uiPriority w:val="9"/>
    <w:semiHidden/>
    <w:rsid w:val="007D118A"/>
    <w:rPr>
      <w:rFonts w:asciiTheme="majorHAnsi" w:eastAsiaTheme="majorEastAsia" w:hAnsiTheme="majorHAnsi" w:cstheme="majorBidi"/>
      <w:b/>
      <w:bCs/>
      <w:color w:val="00A6CD"/>
      <w:sz w:val="28"/>
      <w:szCs w:val="26"/>
    </w:rPr>
  </w:style>
  <w:style w:type="paragraph" w:styleId="Sterktsitat">
    <w:name w:val="Intense Quote"/>
    <w:basedOn w:val="Normal"/>
    <w:next w:val="Normal"/>
    <w:link w:val="SterktsitatTegn"/>
    <w:uiPriority w:val="30"/>
    <w:rsid w:val="00EF2561"/>
    <w:pPr>
      <w:pBdr>
        <w:bottom w:val="single" w:sz="4" w:space="4" w:color="4F81BD" w:themeColor="accent1"/>
      </w:pBdr>
      <w:spacing w:before="200" w:after="280" w:line="240" w:lineRule="auto"/>
      <w:ind w:left="708" w:right="936"/>
    </w:pPr>
    <w:rPr>
      <w:rFonts w:asciiTheme="majorHAnsi" w:eastAsiaTheme="minorEastAsia" w:hAnsiTheme="majorHAnsi"/>
      <w:b/>
      <w:bCs/>
      <w:i/>
      <w:iCs/>
      <w:color w:val="00A6CD"/>
      <w:sz w:val="24"/>
      <w:szCs w:val="24"/>
      <w:lang w:eastAsia="nb-NO"/>
    </w:rPr>
  </w:style>
  <w:style w:type="character" w:customStyle="1" w:styleId="SterktsitatTegn">
    <w:name w:val="Sterkt sitat Tegn"/>
    <w:basedOn w:val="Standardskriftforavsnitt"/>
    <w:link w:val="Sterktsitat"/>
    <w:uiPriority w:val="30"/>
    <w:rsid w:val="00EF2561"/>
    <w:rPr>
      <w:rFonts w:asciiTheme="majorHAnsi" w:hAnsiTheme="majorHAnsi"/>
      <w:b/>
      <w:bCs/>
      <w:i/>
      <w:iCs/>
      <w:color w:val="00A6CD"/>
    </w:rPr>
  </w:style>
  <w:style w:type="paragraph" w:customStyle="1" w:styleId="ForUMmengdetekst">
    <w:name w:val="ForUM: mengdetekst"/>
    <w:basedOn w:val="Normal"/>
    <w:qFormat/>
    <w:rsid w:val="004A48A2"/>
    <w:pPr>
      <w:spacing w:after="120"/>
    </w:pPr>
    <w:rPr>
      <w:rFonts w:ascii="Avenir LT Std 35 Light" w:hAnsi="Avenir LT Std 35 Light"/>
    </w:rPr>
  </w:style>
  <w:style w:type="character" w:customStyle="1" w:styleId="Overskrift3Tegn">
    <w:name w:val="Overskrift 3 Tegn"/>
    <w:basedOn w:val="Standardskriftforavsnitt"/>
    <w:link w:val="Overskrift3"/>
    <w:uiPriority w:val="9"/>
    <w:semiHidden/>
    <w:rsid w:val="00EF2561"/>
    <w:rPr>
      <w:rFonts w:asciiTheme="majorHAnsi" w:eastAsiaTheme="majorEastAsia" w:hAnsiTheme="majorHAnsi" w:cstheme="majorBidi"/>
      <w:b/>
      <w:bCs/>
      <w:color w:val="133176"/>
    </w:rPr>
  </w:style>
  <w:style w:type="character" w:styleId="Utheving">
    <w:name w:val="Emphasis"/>
    <w:aliases w:val="ForUM: Uthevet"/>
    <w:basedOn w:val="Standardskriftforavsnitt"/>
    <w:uiPriority w:val="20"/>
    <w:rsid w:val="009F50C2"/>
    <w:rPr>
      <w:rFonts w:ascii="Georgia" w:hAnsi="Georgia"/>
      <w:b w:val="0"/>
      <w:i/>
      <w:iCs/>
      <w:sz w:val="22"/>
    </w:rPr>
  </w:style>
  <w:style w:type="character" w:styleId="Sterkutheving">
    <w:name w:val="Intense Emphasis"/>
    <w:aliases w:val="ForUM: Sterk utheving"/>
    <w:basedOn w:val="Standardskriftforavsnitt"/>
    <w:uiPriority w:val="21"/>
    <w:qFormat/>
    <w:rsid w:val="009F50C2"/>
    <w:rPr>
      <w:rFonts w:ascii="Georgia" w:hAnsi="Georgia"/>
      <w:b/>
      <w:bCs/>
      <w:i/>
      <w:iCs/>
      <w:color w:val="004D7C"/>
      <w:sz w:val="22"/>
    </w:rPr>
  </w:style>
  <w:style w:type="character" w:styleId="Boktittel">
    <w:name w:val="Book Title"/>
    <w:basedOn w:val="Standardskriftforavsnitt"/>
    <w:uiPriority w:val="33"/>
    <w:rsid w:val="00942DE5"/>
    <w:rPr>
      <w:b/>
      <w:bCs/>
      <w:smallCaps/>
      <w:spacing w:val="5"/>
    </w:rPr>
  </w:style>
  <w:style w:type="character" w:styleId="Sterk">
    <w:name w:val="Strong"/>
    <w:aliases w:val="ForUM: Uthevet fakta"/>
    <w:basedOn w:val="Standardskriftforavsnitt"/>
    <w:uiPriority w:val="22"/>
    <w:qFormat/>
    <w:rsid w:val="00F31E4E"/>
    <w:rPr>
      <w:rFonts w:ascii="Avenir LT Std 65 Medium" w:hAnsi="Avenir LT Std 65 Medium"/>
      <w:b/>
      <w:bCs/>
      <w:i w:val="0"/>
      <w:sz w:val="22"/>
    </w:rPr>
  </w:style>
  <w:style w:type="paragraph" w:styleId="Bobletekst">
    <w:name w:val="Balloon Text"/>
    <w:basedOn w:val="Normal"/>
    <w:link w:val="BobletekstTegn"/>
    <w:uiPriority w:val="99"/>
    <w:semiHidden/>
    <w:unhideWhenUsed/>
    <w:rsid w:val="003F1D98"/>
    <w:pPr>
      <w:spacing w:after="0" w:line="240" w:lineRule="auto"/>
    </w:pPr>
    <w:rPr>
      <w:rFonts w:ascii="Lucida Grande" w:eastAsiaTheme="minorEastAsia" w:hAnsi="Lucida Grande" w:cs="Lucida Grande"/>
      <w:sz w:val="18"/>
      <w:szCs w:val="18"/>
      <w:lang w:eastAsia="nb-NO"/>
    </w:rPr>
  </w:style>
  <w:style w:type="character" w:customStyle="1" w:styleId="BobletekstTegn">
    <w:name w:val="Bobletekst Tegn"/>
    <w:basedOn w:val="Standardskriftforavsnitt"/>
    <w:link w:val="Bobletekst"/>
    <w:uiPriority w:val="99"/>
    <w:semiHidden/>
    <w:rsid w:val="003F1D98"/>
    <w:rPr>
      <w:rFonts w:ascii="Lucida Grande" w:hAnsi="Lucida Grande" w:cs="Lucida Grande"/>
      <w:sz w:val="18"/>
      <w:szCs w:val="18"/>
    </w:rPr>
  </w:style>
  <w:style w:type="paragraph" w:customStyle="1" w:styleId="ForUMoverskrift">
    <w:name w:val="ForUM: overskrift"/>
    <w:basedOn w:val="Normal"/>
    <w:qFormat/>
    <w:rsid w:val="00942DE5"/>
    <w:rPr>
      <w:rFonts w:ascii="Avenir LT Std 65 Medium" w:hAnsi="Avenir LT Std 65 Medium"/>
    </w:rPr>
  </w:style>
  <w:style w:type="paragraph" w:styleId="Sitat">
    <w:name w:val="Quote"/>
    <w:aliases w:val="ForUM: Sitat"/>
    <w:basedOn w:val="Normal"/>
    <w:next w:val="Normal"/>
    <w:link w:val="SitatTegn"/>
    <w:uiPriority w:val="29"/>
    <w:qFormat/>
    <w:rsid w:val="00F31E4E"/>
    <w:rPr>
      <w:rFonts w:ascii="Georgia" w:hAnsi="Georgia"/>
      <w:i/>
      <w:iCs/>
      <w:color w:val="000000" w:themeColor="text1"/>
    </w:rPr>
  </w:style>
  <w:style w:type="character" w:customStyle="1" w:styleId="SitatTegn">
    <w:name w:val="Sitat Tegn"/>
    <w:aliases w:val="ForUM: Sitat Tegn"/>
    <w:basedOn w:val="Standardskriftforavsnitt"/>
    <w:link w:val="Sitat"/>
    <w:uiPriority w:val="29"/>
    <w:rsid w:val="00F31E4E"/>
    <w:rPr>
      <w:rFonts w:ascii="Georgia" w:eastAsiaTheme="minorHAnsi" w:hAnsi="Georgia"/>
      <w:i/>
      <w:iCs/>
      <w:color w:val="000000" w:themeColor="text1"/>
      <w:sz w:val="22"/>
      <w:szCs w:val="22"/>
      <w:lang w:eastAsia="en-US"/>
    </w:rPr>
  </w:style>
  <w:style w:type="paragraph" w:styleId="Topptekst">
    <w:name w:val="header"/>
    <w:basedOn w:val="Normal"/>
    <w:link w:val="TopptekstTegn"/>
    <w:unhideWhenUsed/>
    <w:rsid w:val="00B3430E"/>
    <w:pPr>
      <w:tabs>
        <w:tab w:val="center" w:pos="4536"/>
        <w:tab w:val="right" w:pos="9072"/>
      </w:tabs>
      <w:spacing w:after="0" w:line="240" w:lineRule="auto"/>
    </w:pPr>
  </w:style>
  <w:style w:type="character" w:customStyle="1" w:styleId="TopptekstTegn">
    <w:name w:val="Topptekst Tegn"/>
    <w:basedOn w:val="Standardskriftforavsnitt"/>
    <w:link w:val="Topptekst"/>
    <w:rsid w:val="00B3430E"/>
    <w:rPr>
      <w:rFonts w:eastAsiaTheme="minorHAnsi"/>
      <w:sz w:val="22"/>
      <w:szCs w:val="22"/>
      <w:lang w:eastAsia="en-US"/>
    </w:rPr>
  </w:style>
  <w:style w:type="paragraph" w:styleId="Bunntekst">
    <w:name w:val="footer"/>
    <w:basedOn w:val="Normal"/>
    <w:link w:val="BunntekstTegn"/>
    <w:uiPriority w:val="99"/>
    <w:unhideWhenUsed/>
    <w:rsid w:val="00B343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430E"/>
    <w:rPr>
      <w:rFonts w:eastAsiaTheme="minorHAnsi"/>
      <w:sz w:val="22"/>
      <w:szCs w:val="22"/>
      <w:lang w:eastAsia="en-US"/>
    </w:rPr>
  </w:style>
  <w:style w:type="paragraph" w:styleId="NormalWeb">
    <w:name w:val="Normal (Web)"/>
    <w:basedOn w:val="Normal"/>
    <w:uiPriority w:val="99"/>
    <w:semiHidden/>
    <w:unhideWhenUsed/>
    <w:rsid w:val="00080948"/>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2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ForUM\ID2\E3E59CC9-F8BF-4437-9CFF-DEE4C1866F4A\0\4000-4999\4971\L\L\Brevmal_norsk%20(ID%20497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4A1A-7ECB-46F3-AFB3-DDCD6B03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Brevmal_norsk (ID 4971)</Template>
  <TotalTime>1</TotalTime>
  <Pages>5</Pages>
  <Words>2245</Words>
  <Characters>11902</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Safety Computing AS</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Wermundsen</dc:creator>
  <cp:lastModifiedBy>Arvid Solheim</cp:lastModifiedBy>
  <cp:revision>3</cp:revision>
  <cp:lastPrinted>2014-03-24T11:43:00Z</cp:lastPrinted>
  <dcterms:created xsi:type="dcterms:W3CDTF">2015-11-04T10:44:00Z</dcterms:created>
  <dcterms:modified xsi:type="dcterms:W3CDTF">2015-11-04T10:44:00Z</dcterms:modified>
</cp:coreProperties>
</file>