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27D" w:rsidRPr="00A442C5" w:rsidRDefault="00EC327D" w:rsidP="00EC327D">
      <w:pPr>
        <w:tabs>
          <w:tab w:val="right" w:pos="9490"/>
        </w:tabs>
        <w:spacing w:after="120"/>
        <w:rPr>
          <w:rFonts w:ascii="Avenir LT Std 65 Medium" w:hAnsi="Avenir LT Std 65 Medium"/>
          <w:sz w:val="24"/>
        </w:rPr>
      </w:pPr>
      <w:r>
        <w:rPr>
          <w:noProof/>
        </w:rPr>
        <w:drawing>
          <wp:anchor distT="0" distB="0" distL="114300" distR="114300" simplePos="0" relativeHeight="251659264" behindDoc="1" locked="0" layoutInCell="1" allowOverlap="1" wp14:anchorId="5F95A348" wp14:editId="0AA5F23A">
            <wp:simplePos x="903605" y="903605"/>
            <wp:positionH relativeFrom="margin">
              <wp:align>left</wp:align>
            </wp:positionH>
            <wp:positionV relativeFrom="page">
              <wp:posOffset>396240</wp:posOffset>
            </wp:positionV>
            <wp:extent cx="2188800" cy="777600"/>
            <wp:effectExtent l="0" t="0" r="2540" b="3810"/>
            <wp:wrapSquare wrapText="bothSides"/>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UM_norsk_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8800" cy="777600"/>
                    </a:xfrm>
                    <a:prstGeom prst="rect">
                      <a:avLst/>
                    </a:prstGeom>
                  </pic:spPr>
                </pic:pic>
              </a:graphicData>
            </a:graphic>
            <wp14:sizeRelH relativeFrom="margin">
              <wp14:pctWidth>0</wp14:pctWidth>
            </wp14:sizeRelH>
            <wp14:sizeRelV relativeFrom="margin">
              <wp14:pctHeight>0</wp14:pctHeight>
            </wp14:sizeRelV>
          </wp:anchor>
        </w:drawing>
      </w:r>
      <w:r w:rsidRPr="008322A4">
        <w:tab/>
      </w:r>
    </w:p>
    <w:p w:rsidR="00EC327D" w:rsidRDefault="00EC327D" w:rsidP="00EC327D"/>
    <w:p w:rsidR="00EC327D" w:rsidRDefault="00AF491E" w:rsidP="00AF491E">
      <w:pPr>
        <w:jc w:val="right"/>
      </w:pPr>
      <w:r>
        <w:t>Oslo, 4. mai 2015</w:t>
      </w:r>
    </w:p>
    <w:p w:rsidR="00EC327D" w:rsidRPr="00EC327D" w:rsidRDefault="00793DB2" w:rsidP="001D5E38">
      <w:pPr>
        <w:rPr>
          <w:rFonts w:eastAsia="Times New Roman"/>
          <w:b/>
          <w:bCs/>
          <w:sz w:val="28"/>
          <w:szCs w:val="36"/>
        </w:rPr>
      </w:pPr>
      <w:r>
        <w:rPr>
          <w:rFonts w:eastAsia="Times New Roman"/>
          <w:b/>
          <w:bCs/>
          <w:sz w:val="28"/>
          <w:szCs w:val="36"/>
        </w:rPr>
        <w:t>Til</w:t>
      </w:r>
      <w:r w:rsidR="00EC327D" w:rsidRPr="00A442C5">
        <w:rPr>
          <w:rFonts w:eastAsia="Times New Roman"/>
          <w:b/>
          <w:bCs/>
          <w:sz w:val="28"/>
          <w:szCs w:val="36"/>
        </w:rPr>
        <w:t xml:space="preserve"> </w:t>
      </w:r>
      <w:r w:rsidR="00EC327D" w:rsidRPr="00EC327D">
        <w:rPr>
          <w:rFonts w:eastAsia="Times New Roman"/>
          <w:b/>
          <w:bCs/>
          <w:sz w:val="28"/>
          <w:szCs w:val="36"/>
        </w:rPr>
        <w:t>Klima- og miljødepartementet:</w:t>
      </w:r>
    </w:p>
    <w:p w:rsidR="00EC327D" w:rsidRPr="00793DB2" w:rsidRDefault="00EC327D" w:rsidP="00793DB2">
      <w:pPr>
        <w:rPr>
          <w:rFonts w:eastAsia="Times New Roman"/>
          <w:bCs/>
          <w:sz w:val="28"/>
          <w:szCs w:val="36"/>
        </w:rPr>
      </w:pPr>
      <w:r w:rsidRPr="00793DB2">
        <w:rPr>
          <w:rFonts w:eastAsia="Times New Roman"/>
          <w:bCs/>
          <w:sz w:val="28"/>
          <w:szCs w:val="36"/>
        </w:rPr>
        <w:t xml:space="preserve"> </w:t>
      </w:r>
    </w:p>
    <w:p w:rsidR="00EC327D" w:rsidRPr="001808D4" w:rsidRDefault="00EC327D" w:rsidP="00793DB2">
      <w:pPr>
        <w:rPr>
          <w:rFonts w:eastAsia="Times New Roman"/>
          <w:bCs/>
          <w:sz w:val="28"/>
          <w:szCs w:val="36"/>
        </w:rPr>
      </w:pPr>
      <w:r w:rsidRPr="001808D4">
        <w:rPr>
          <w:rFonts w:eastAsia="Times New Roman"/>
          <w:bCs/>
          <w:sz w:val="28"/>
          <w:szCs w:val="36"/>
        </w:rPr>
        <w:t>Innspill til norske forhandlingsposisjoner under konvensjonens møte SB42 og ADP2-9 i Bonn i juni 2015.</w:t>
      </w:r>
    </w:p>
    <w:p w:rsidR="00EC327D" w:rsidRPr="00D530F3" w:rsidRDefault="00EC327D" w:rsidP="00EC327D">
      <w:pPr>
        <w:rPr>
          <w:rFonts w:ascii="Times New Roman" w:eastAsia="Times New Roman" w:hAnsi="Times New Roman" w:cs="Times New Roman"/>
          <w:sz w:val="24"/>
        </w:rPr>
      </w:pPr>
    </w:p>
    <w:p w:rsidR="00F671B2" w:rsidRDefault="00EC327D" w:rsidP="00EC327D">
      <w:pPr>
        <w:rPr>
          <w:rFonts w:ascii="Times New Roman" w:eastAsia="Times New Roman" w:hAnsi="Times New Roman" w:cs="Times New Roman"/>
          <w:sz w:val="24"/>
        </w:rPr>
      </w:pPr>
      <w:r>
        <w:rPr>
          <w:rFonts w:ascii="Times New Roman" w:eastAsia="Times New Roman" w:hAnsi="Times New Roman" w:cs="Times New Roman"/>
          <w:sz w:val="24"/>
        </w:rPr>
        <w:t>ForUM</w:t>
      </w:r>
      <w:r w:rsidRPr="00D530F3">
        <w:rPr>
          <w:rFonts w:ascii="Times New Roman" w:eastAsia="Times New Roman" w:hAnsi="Times New Roman" w:cs="Times New Roman"/>
          <w:sz w:val="24"/>
        </w:rPr>
        <w:t xml:space="preserve">, som representerer 50 norske sivilsamfunnsorganisasjoner, </w:t>
      </w:r>
      <w:r>
        <w:rPr>
          <w:rFonts w:ascii="Times New Roman" w:eastAsia="Times New Roman" w:hAnsi="Times New Roman" w:cs="Times New Roman"/>
          <w:sz w:val="24"/>
        </w:rPr>
        <w:t>presenterer med dette innspill til hva vi mener burde være blant de sentrale elementer i de norske posisjoner og forhandlingsstrategier i Bonn i juni.</w:t>
      </w:r>
    </w:p>
    <w:p w:rsidR="001808D4" w:rsidRDefault="001808D4" w:rsidP="00EC327D"/>
    <w:p w:rsidR="001808D4" w:rsidRDefault="001D5E38" w:rsidP="001808D4">
      <w:pPr>
        <w:rPr>
          <w:rFonts w:eastAsia="Times New Roman"/>
          <w:bCs/>
          <w:sz w:val="28"/>
          <w:szCs w:val="36"/>
        </w:rPr>
      </w:pPr>
      <w:r>
        <w:rPr>
          <w:rFonts w:eastAsia="Times New Roman"/>
          <w:bCs/>
          <w:sz w:val="28"/>
          <w:szCs w:val="36"/>
        </w:rPr>
        <w:t>Sammendrag:</w:t>
      </w:r>
      <w:bookmarkStart w:id="0" w:name="_GoBack"/>
      <w:bookmarkEnd w:id="0"/>
      <w:r w:rsidR="001808D4" w:rsidRPr="001808D4">
        <w:rPr>
          <w:rFonts w:eastAsia="Times New Roman"/>
          <w:bCs/>
          <w:sz w:val="28"/>
          <w:szCs w:val="36"/>
        </w:rPr>
        <w:t xml:space="preserve"> </w:t>
      </w:r>
      <w:proofErr w:type="spellStart"/>
      <w:r w:rsidR="001808D4" w:rsidRPr="001808D4">
        <w:rPr>
          <w:rFonts w:eastAsia="Times New Roman"/>
          <w:bCs/>
          <w:sz w:val="28"/>
          <w:szCs w:val="36"/>
        </w:rPr>
        <w:t>ForUMs</w:t>
      </w:r>
      <w:proofErr w:type="spellEnd"/>
      <w:r w:rsidR="001808D4" w:rsidRPr="001808D4">
        <w:rPr>
          <w:rFonts w:eastAsia="Times New Roman"/>
          <w:bCs/>
          <w:sz w:val="28"/>
          <w:szCs w:val="36"/>
        </w:rPr>
        <w:t xml:space="preserve"> </w:t>
      </w:r>
      <w:r w:rsidR="00204470">
        <w:rPr>
          <w:rFonts w:eastAsia="Times New Roman"/>
          <w:bCs/>
          <w:sz w:val="28"/>
          <w:szCs w:val="36"/>
        </w:rPr>
        <w:t xml:space="preserve">viktigste </w:t>
      </w:r>
      <w:r w:rsidR="001808D4" w:rsidRPr="001808D4">
        <w:rPr>
          <w:rFonts w:eastAsia="Times New Roman"/>
          <w:bCs/>
          <w:sz w:val="28"/>
          <w:szCs w:val="36"/>
        </w:rPr>
        <w:t>utfordringer:</w:t>
      </w:r>
    </w:p>
    <w:p w:rsidR="00B95A2A" w:rsidRPr="00B95A2A" w:rsidRDefault="00B95A2A" w:rsidP="001808D4">
      <w:pPr>
        <w:pStyle w:val="Listeavsnitt"/>
        <w:numPr>
          <w:ilvl w:val="0"/>
          <w:numId w:val="2"/>
        </w:numPr>
        <w:spacing w:line="240" w:lineRule="auto"/>
        <w:contextualSpacing w:val="0"/>
        <w:rPr>
          <w:color w:val="1F497D"/>
        </w:rPr>
      </w:pPr>
      <w:r>
        <w:rPr>
          <w:rFonts w:ascii="Times New Roman" w:eastAsia="Times New Roman" w:hAnsi="Times New Roman" w:cs="Times New Roman"/>
          <w:sz w:val="24"/>
        </w:rPr>
        <w:t>Norge bør arbeide for</w:t>
      </w:r>
      <w:r w:rsidRPr="00EC327D">
        <w:rPr>
          <w:rFonts w:ascii="Times New Roman" w:eastAsia="Times New Roman" w:hAnsi="Times New Roman" w:cs="Times New Roman"/>
          <w:sz w:val="24"/>
        </w:rPr>
        <w:t xml:space="preserve"> et langsiktig mål </w:t>
      </w:r>
      <w:r>
        <w:rPr>
          <w:rFonts w:ascii="Times New Roman" w:eastAsia="Times New Roman" w:hAnsi="Times New Roman" w:cs="Times New Roman"/>
          <w:sz w:val="24"/>
        </w:rPr>
        <w:t xml:space="preserve">for utslippsreduksjoner i tråd med </w:t>
      </w:r>
      <w:proofErr w:type="spellStart"/>
      <w:r>
        <w:rPr>
          <w:rFonts w:ascii="Times New Roman" w:eastAsia="Times New Roman" w:hAnsi="Times New Roman" w:cs="Times New Roman"/>
          <w:sz w:val="24"/>
        </w:rPr>
        <w:t>togradersmålet</w:t>
      </w:r>
      <w:proofErr w:type="spellEnd"/>
      <w:r>
        <w:rPr>
          <w:rFonts w:ascii="Times New Roman" w:eastAsia="Times New Roman" w:hAnsi="Times New Roman" w:cs="Times New Roman"/>
          <w:sz w:val="24"/>
        </w:rPr>
        <w:t xml:space="preserve">, som også inkluderer </w:t>
      </w:r>
      <w:r w:rsidRPr="00EC327D">
        <w:rPr>
          <w:rFonts w:ascii="Times New Roman" w:eastAsia="Times New Roman" w:hAnsi="Times New Roman" w:cs="Times New Roman"/>
          <w:sz w:val="24"/>
        </w:rPr>
        <w:t>full stans i avskoging på verdensbasis</w:t>
      </w:r>
      <w:r>
        <w:rPr>
          <w:rFonts w:ascii="Times New Roman" w:eastAsia="Times New Roman" w:hAnsi="Times New Roman" w:cs="Times New Roman"/>
          <w:sz w:val="24"/>
        </w:rPr>
        <w:t>.</w:t>
      </w:r>
    </w:p>
    <w:p w:rsidR="00B95A2A" w:rsidRPr="00B95A2A" w:rsidRDefault="00B95A2A" w:rsidP="001808D4">
      <w:pPr>
        <w:pStyle w:val="Listeavsnitt"/>
        <w:numPr>
          <w:ilvl w:val="0"/>
          <w:numId w:val="2"/>
        </w:numPr>
        <w:spacing w:line="240" w:lineRule="auto"/>
        <w:contextualSpacing w:val="0"/>
        <w:rPr>
          <w:color w:val="1F497D"/>
        </w:rPr>
      </w:pPr>
      <w:r w:rsidRPr="008E250E">
        <w:rPr>
          <w:rFonts w:ascii="Times New Roman" w:eastAsia="Times New Roman" w:hAnsi="Times New Roman" w:cs="Times New Roman"/>
          <w:sz w:val="24"/>
        </w:rPr>
        <w:t>Norge må ta initiativet til en bred debatt omkring begrepet «</w:t>
      </w:r>
      <w:proofErr w:type="spellStart"/>
      <w:r w:rsidRPr="008E250E">
        <w:rPr>
          <w:rFonts w:ascii="Times New Roman" w:eastAsia="Times New Roman" w:hAnsi="Times New Roman" w:cs="Times New Roman"/>
          <w:sz w:val="24"/>
        </w:rPr>
        <w:t>net</w:t>
      </w:r>
      <w:proofErr w:type="spellEnd"/>
      <w:r w:rsidRPr="008E250E">
        <w:rPr>
          <w:rFonts w:ascii="Times New Roman" w:eastAsia="Times New Roman" w:hAnsi="Times New Roman" w:cs="Times New Roman"/>
          <w:sz w:val="24"/>
        </w:rPr>
        <w:t xml:space="preserve"> zero», hva det betyr og hvilke implikasjoner det </w:t>
      </w:r>
      <w:r>
        <w:rPr>
          <w:rFonts w:ascii="Times New Roman" w:eastAsia="Times New Roman" w:hAnsi="Times New Roman" w:cs="Times New Roman"/>
          <w:sz w:val="24"/>
        </w:rPr>
        <w:t xml:space="preserve">eventuelt </w:t>
      </w:r>
      <w:r w:rsidRPr="008E250E">
        <w:rPr>
          <w:rFonts w:ascii="Times New Roman" w:eastAsia="Times New Roman" w:hAnsi="Times New Roman" w:cs="Times New Roman"/>
          <w:sz w:val="24"/>
        </w:rPr>
        <w:t>vil ha for det fremtidige globale klimaregimet.</w:t>
      </w:r>
    </w:p>
    <w:p w:rsidR="00204470" w:rsidRPr="00204470" w:rsidRDefault="00B95A2A" w:rsidP="00204470">
      <w:pPr>
        <w:pStyle w:val="Listeavsnitt"/>
        <w:numPr>
          <w:ilvl w:val="0"/>
          <w:numId w:val="2"/>
        </w:numPr>
        <w:spacing w:line="240" w:lineRule="auto"/>
        <w:contextualSpacing w:val="0"/>
        <w:rPr>
          <w:color w:val="1F497D"/>
        </w:rPr>
      </w:pPr>
      <w:r>
        <w:rPr>
          <w:rFonts w:ascii="Times New Roman" w:eastAsia="Times New Roman" w:hAnsi="Times New Roman" w:cs="Times New Roman"/>
          <w:sz w:val="24"/>
        </w:rPr>
        <w:t xml:space="preserve">Norge må vise vilje til å </w:t>
      </w:r>
      <w:r w:rsidR="00F03A2A">
        <w:rPr>
          <w:rFonts w:ascii="Times New Roman" w:eastAsia="Times New Roman" w:hAnsi="Times New Roman" w:cs="Times New Roman"/>
          <w:sz w:val="24"/>
        </w:rPr>
        <w:t xml:space="preserve">sette i verk nye tiltak og intensivere utslippsreduksjonene før </w:t>
      </w:r>
      <w:proofErr w:type="gramStart"/>
      <w:r w:rsidR="00F03A2A">
        <w:rPr>
          <w:rFonts w:ascii="Times New Roman" w:eastAsia="Times New Roman" w:hAnsi="Times New Roman" w:cs="Times New Roman"/>
          <w:sz w:val="24"/>
        </w:rPr>
        <w:t>2020,  sette</w:t>
      </w:r>
      <w:proofErr w:type="gramEnd"/>
      <w:r w:rsidR="00F03A2A">
        <w:rPr>
          <w:rFonts w:ascii="Times New Roman" w:eastAsia="Times New Roman" w:hAnsi="Times New Roman" w:cs="Times New Roman"/>
          <w:sz w:val="24"/>
        </w:rPr>
        <w:t xml:space="preserve"> </w:t>
      </w:r>
      <w:proofErr w:type="spellStart"/>
      <w:r w:rsidR="00F03A2A">
        <w:rPr>
          <w:rFonts w:ascii="Times New Roman" w:eastAsia="Times New Roman" w:hAnsi="Times New Roman" w:cs="Times New Roman"/>
          <w:sz w:val="24"/>
        </w:rPr>
        <w:t>sektorvise</w:t>
      </w:r>
      <w:proofErr w:type="spellEnd"/>
      <w:r w:rsidR="00F03A2A">
        <w:rPr>
          <w:rFonts w:ascii="Times New Roman" w:eastAsia="Times New Roman" w:hAnsi="Times New Roman" w:cs="Times New Roman"/>
          <w:sz w:val="24"/>
        </w:rPr>
        <w:t xml:space="preserve"> mål for utslippsreduksjoner, og oppfordre andre til å gjøre det samme.</w:t>
      </w:r>
      <w:r w:rsidR="00204470" w:rsidRPr="00204470">
        <w:rPr>
          <w:rFonts w:ascii="Times New Roman" w:hAnsi="Times New Roman"/>
          <w:sz w:val="24"/>
          <w:szCs w:val="24"/>
        </w:rPr>
        <w:t xml:space="preserve"> </w:t>
      </w:r>
    </w:p>
    <w:p w:rsidR="00B95A2A" w:rsidRPr="00204470" w:rsidRDefault="00204470" w:rsidP="00204470">
      <w:pPr>
        <w:pStyle w:val="Listeavsnitt"/>
        <w:numPr>
          <w:ilvl w:val="0"/>
          <w:numId w:val="2"/>
        </w:numPr>
        <w:spacing w:line="240" w:lineRule="auto"/>
        <w:contextualSpacing w:val="0"/>
        <w:rPr>
          <w:color w:val="1F497D"/>
        </w:rPr>
      </w:pPr>
      <w:r>
        <w:rPr>
          <w:rFonts w:ascii="Times New Roman" w:hAnsi="Times New Roman"/>
          <w:sz w:val="24"/>
          <w:szCs w:val="24"/>
        </w:rPr>
        <w:t xml:space="preserve">Det må sikres en oppskalert klimafinansiering i perioden etter 2020, hvor hvert land tar sin rimelige del av totalen. </w:t>
      </w:r>
    </w:p>
    <w:p w:rsidR="00204470" w:rsidRDefault="00204470" w:rsidP="00204470">
      <w:pPr>
        <w:pStyle w:val="Listeavsnitt"/>
        <w:numPr>
          <w:ilvl w:val="0"/>
          <w:numId w:val="2"/>
        </w:numPr>
        <w:spacing w:line="240" w:lineRule="auto"/>
        <w:contextualSpacing w:val="0"/>
        <w:rPr>
          <w:color w:val="1F497D"/>
        </w:rPr>
      </w:pPr>
      <w:r>
        <w:rPr>
          <w:rFonts w:ascii="Times New Roman" w:hAnsi="Times New Roman"/>
          <w:sz w:val="24"/>
          <w:szCs w:val="24"/>
        </w:rPr>
        <w:t xml:space="preserve">ForUM ønsker at Norge bidrar med </w:t>
      </w:r>
      <w:proofErr w:type="gramStart"/>
      <w:r>
        <w:rPr>
          <w:rFonts w:ascii="Times New Roman" w:hAnsi="Times New Roman"/>
          <w:sz w:val="24"/>
          <w:szCs w:val="24"/>
        </w:rPr>
        <w:t>1%</w:t>
      </w:r>
      <w:proofErr w:type="gramEnd"/>
      <w:r>
        <w:rPr>
          <w:rFonts w:ascii="Times New Roman" w:hAnsi="Times New Roman"/>
          <w:sz w:val="24"/>
          <w:szCs w:val="24"/>
        </w:rPr>
        <w:t xml:space="preserve"> av BNI til klimatiltak i utviklingsland fra 2020, i tillegg til tradisjonell ODA.</w:t>
      </w:r>
    </w:p>
    <w:p w:rsidR="001808D4" w:rsidRDefault="001808D4" w:rsidP="00EC327D"/>
    <w:p w:rsidR="00F671B2" w:rsidRPr="001808D4" w:rsidRDefault="00482541">
      <w:pPr>
        <w:pStyle w:val="Overskrift2"/>
        <w:spacing w:before="360" w:after="80"/>
        <w:contextualSpacing w:val="0"/>
        <w:rPr>
          <w:rFonts w:ascii="Arial" w:eastAsia="Times New Roman" w:hAnsi="Arial" w:cs="Arial"/>
          <w:b w:val="0"/>
          <w:bCs/>
          <w:sz w:val="28"/>
          <w:szCs w:val="36"/>
        </w:rPr>
      </w:pPr>
      <w:bookmarkStart w:id="1" w:name="h.b3cnx3wplm3s" w:colFirst="0" w:colLast="0"/>
      <w:bookmarkEnd w:id="1"/>
      <w:r w:rsidRPr="001808D4">
        <w:rPr>
          <w:rFonts w:ascii="Arial" w:eastAsia="Times New Roman" w:hAnsi="Arial" w:cs="Arial"/>
          <w:b w:val="0"/>
          <w:bCs/>
          <w:sz w:val="28"/>
          <w:szCs w:val="36"/>
        </w:rPr>
        <w:t>Kortsiktige og langsiktige mål</w:t>
      </w:r>
    </w:p>
    <w:p w:rsidR="00F671B2" w:rsidRPr="00EC327D" w:rsidRDefault="00482541">
      <w:pPr>
        <w:rPr>
          <w:rFonts w:ascii="Times New Roman" w:eastAsia="Times New Roman" w:hAnsi="Times New Roman" w:cs="Times New Roman"/>
          <w:sz w:val="24"/>
        </w:rPr>
      </w:pPr>
      <w:r w:rsidRPr="00EC327D">
        <w:rPr>
          <w:rFonts w:ascii="Times New Roman" w:eastAsia="Times New Roman" w:hAnsi="Times New Roman" w:cs="Times New Roman"/>
          <w:sz w:val="24"/>
        </w:rPr>
        <w:t xml:space="preserve">En ambisiøs, rettferdig og robust ny klimaavtale i 2015 må være hovedprioriteten for Norges innsats i forhandlingene i UNFCCC i år. Selv om det er mange detaljer i den langsiktige klimapolitikken som ikke kan fastsettes nå, trenger vi mål og handling på </w:t>
      </w:r>
      <w:r w:rsidRPr="008E250E">
        <w:rPr>
          <w:rFonts w:ascii="Times New Roman" w:hAnsi="Times New Roman" w:cs="Times New Roman"/>
          <w:i/>
          <w:sz w:val="24"/>
          <w:szCs w:val="24"/>
        </w:rPr>
        <w:t>kort sikt</w:t>
      </w:r>
      <w:r>
        <w:t xml:space="preserve"> </w:t>
      </w:r>
      <w:r w:rsidRPr="00EC327D">
        <w:rPr>
          <w:rFonts w:ascii="Times New Roman" w:eastAsia="Times New Roman" w:hAnsi="Times New Roman" w:cs="Times New Roman"/>
          <w:sz w:val="24"/>
        </w:rPr>
        <w:t>for å komme i gang med handling</w:t>
      </w:r>
      <w:r w:rsidR="008B4E14" w:rsidRPr="00EC327D">
        <w:rPr>
          <w:rFonts w:ascii="Times New Roman" w:eastAsia="Times New Roman" w:hAnsi="Times New Roman" w:cs="Times New Roman"/>
          <w:sz w:val="24"/>
        </w:rPr>
        <w:t xml:space="preserve">, </w:t>
      </w:r>
      <w:r w:rsidRPr="00EC327D">
        <w:rPr>
          <w:rFonts w:ascii="Times New Roman" w:eastAsia="Times New Roman" w:hAnsi="Times New Roman" w:cs="Times New Roman"/>
          <w:sz w:val="24"/>
        </w:rPr>
        <w:t xml:space="preserve">og tydelige </w:t>
      </w:r>
      <w:r w:rsidR="008E250E">
        <w:rPr>
          <w:rFonts w:ascii="Times New Roman" w:hAnsi="Times New Roman" w:cs="Times New Roman"/>
          <w:i/>
          <w:sz w:val="24"/>
          <w:szCs w:val="24"/>
        </w:rPr>
        <w:t>la</w:t>
      </w:r>
      <w:r w:rsidRPr="008E250E">
        <w:rPr>
          <w:rFonts w:ascii="Times New Roman" w:hAnsi="Times New Roman" w:cs="Times New Roman"/>
          <w:i/>
          <w:sz w:val="24"/>
          <w:szCs w:val="24"/>
        </w:rPr>
        <w:t xml:space="preserve">ngsiktige </w:t>
      </w:r>
      <w:r w:rsidRPr="00EC327D">
        <w:rPr>
          <w:rFonts w:ascii="Times New Roman" w:eastAsia="Times New Roman" w:hAnsi="Times New Roman" w:cs="Times New Roman"/>
          <w:sz w:val="24"/>
        </w:rPr>
        <w:t>mål slik at vi er enige om hvor vi er på vei, og hva som må til for å komme oss dit</w:t>
      </w:r>
      <w:r w:rsidR="008B4E14" w:rsidRPr="00EC327D">
        <w:rPr>
          <w:rFonts w:ascii="Times New Roman" w:eastAsia="Times New Roman" w:hAnsi="Times New Roman" w:cs="Times New Roman"/>
          <w:sz w:val="24"/>
        </w:rPr>
        <w:t>.</w:t>
      </w:r>
      <w:r w:rsidR="008B0A3B" w:rsidRPr="00EC327D">
        <w:rPr>
          <w:rFonts w:ascii="Times New Roman" w:eastAsia="Times New Roman" w:hAnsi="Times New Roman" w:cs="Times New Roman"/>
          <w:sz w:val="24"/>
        </w:rPr>
        <w:t xml:space="preserve"> </w:t>
      </w:r>
      <w:r w:rsidR="008B4E14" w:rsidRPr="00EC327D">
        <w:rPr>
          <w:rFonts w:ascii="Times New Roman" w:eastAsia="Times New Roman" w:hAnsi="Times New Roman" w:cs="Times New Roman"/>
          <w:sz w:val="24"/>
        </w:rPr>
        <w:t xml:space="preserve">Gjennom en stor innsats gjennom året, </w:t>
      </w:r>
      <w:r w:rsidRPr="00EC327D">
        <w:rPr>
          <w:rFonts w:ascii="Times New Roman" w:eastAsia="Times New Roman" w:hAnsi="Times New Roman" w:cs="Times New Roman"/>
          <w:sz w:val="24"/>
        </w:rPr>
        <w:t xml:space="preserve">kan </w:t>
      </w:r>
      <w:r w:rsidR="008B4E14" w:rsidRPr="00EC327D">
        <w:rPr>
          <w:rFonts w:ascii="Times New Roman" w:eastAsia="Times New Roman" w:hAnsi="Times New Roman" w:cs="Times New Roman"/>
          <w:sz w:val="24"/>
        </w:rPr>
        <w:t xml:space="preserve">COP21 lykkes i å </w:t>
      </w:r>
      <w:r w:rsidRPr="00EC327D">
        <w:rPr>
          <w:rFonts w:ascii="Times New Roman" w:eastAsia="Times New Roman" w:hAnsi="Times New Roman" w:cs="Times New Roman"/>
          <w:sz w:val="24"/>
        </w:rPr>
        <w:t xml:space="preserve">fastsette et sett med ambisiøse langsiktige mål som står i forhold til IPCCs konklusjoner. Norge kan spille en viktig rolle i forhandlingene, både som tilrettelegger og brobygger, og gjennom </w:t>
      </w:r>
      <w:proofErr w:type="gramStart"/>
      <w:r w:rsidRPr="00EC327D">
        <w:rPr>
          <w:rFonts w:ascii="Times New Roman" w:eastAsia="Times New Roman" w:hAnsi="Times New Roman" w:cs="Times New Roman"/>
          <w:sz w:val="24"/>
        </w:rPr>
        <w:t>å</w:t>
      </w:r>
      <w:proofErr w:type="gramEnd"/>
      <w:r w:rsidRPr="00EC327D">
        <w:rPr>
          <w:rFonts w:ascii="Times New Roman" w:eastAsia="Times New Roman" w:hAnsi="Times New Roman" w:cs="Times New Roman"/>
          <w:sz w:val="24"/>
        </w:rPr>
        <w:t xml:space="preserve"> selv signalisere ambisjoner om å påta seg forpli</w:t>
      </w:r>
      <w:r w:rsidR="00BE3F6C" w:rsidRPr="00EC327D">
        <w:rPr>
          <w:rFonts w:ascii="Times New Roman" w:eastAsia="Times New Roman" w:hAnsi="Times New Roman" w:cs="Times New Roman"/>
          <w:sz w:val="24"/>
        </w:rPr>
        <w:t xml:space="preserve">ktelser om klimafinansiering så vel som </w:t>
      </w:r>
      <w:r w:rsidRPr="00EC327D">
        <w:rPr>
          <w:rFonts w:ascii="Times New Roman" w:eastAsia="Times New Roman" w:hAnsi="Times New Roman" w:cs="Times New Roman"/>
          <w:sz w:val="24"/>
        </w:rPr>
        <w:t xml:space="preserve">klimatiltak </w:t>
      </w:r>
      <w:r w:rsidR="00BE3F6C" w:rsidRPr="00EC327D">
        <w:rPr>
          <w:rFonts w:ascii="Times New Roman" w:eastAsia="Times New Roman" w:hAnsi="Times New Roman" w:cs="Times New Roman"/>
          <w:sz w:val="24"/>
        </w:rPr>
        <w:t xml:space="preserve">her hjemme, </w:t>
      </w:r>
      <w:r w:rsidRPr="00EC327D">
        <w:rPr>
          <w:rFonts w:ascii="Times New Roman" w:eastAsia="Times New Roman" w:hAnsi="Times New Roman" w:cs="Times New Roman"/>
          <w:sz w:val="24"/>
        </w:rPr>
        <w:t>som gjenspeiler en rettferdig byrdefordeling.</w:t>
      </w:r>
    </w:p>
    <w:p w:rsidR="00F671B2" w:rsidRPr="00EC327D" w:rsidRDefault="00F671B2">
      <w:pPr>
        <w:rPr>
          <w:rFonts w:ascii="Times New Roman" w:eastAsia="Times New Roman" w:hAnsi="Times New Roman" w:cs="Times New Roman"/>
          <w:sz w:val="24"/>
        </w:rPr>
      </w:pPr>
    </w:p>
    <w:p w:rsidR="00F671B2" w:rsidRDefault="00482541">
      <w:r w:rsidRPr="00EC327D">
        <w:rPr>
          <w:rFonts w:ascii="Times New Roman" w:eastAsia="Times New Roman" w:hAnsi="Times New Roman" w:cs="Times New Roman"/>
          <w:sz w:val="24"/>
        </w:rPr>
        <w:t xml:space="preserve">Forum, sammen med hundrevis av andre observatørorganisasjoner fra hele verden, ber FN vedta et langsiktig mål om </w:t>
      </w:r>
      <w:proofErr w:type="spellStart"/>
      <w:r w:rsidRPr="00EC327D">
        <w:rPr>
          <w:rFonts w:ascii="Times New Roman" w:eastAsia="Times New Roman" w:hAnsi="Times New Roman" w:cs="Times New Roman"/>
          <w:sz w:val="24"/>
        </w:rPr>
        <w:t>dekarbonisering</w:t>
      </w:r>
      <w:proofErr w:type="spellEnd"/>
      <w:r w:rsidRPr="00EC327D">
        <w:rPr>
          <w:rFonts w:ascii="Times New Roman" w:eastAsia="Times New Roman" w:hAnsi="Times New Roman" w:cs="Times New Roman"/>
          <w:sz w:val="24"/>
        </w:rPr>
        <w:t xml:space="preserve"> seinest innen 2050, som betyr fullstendig utfasing av fossile brennstoff og innfasing av </w:t>
      </w:r>
      <w:proofErr w:type="gramStart"/>
      <w:r w:rsidRPr="00EC327D">
        <w:rPr>
          <w:rFonts w:ascii="Times New Roman" w:eastAsia="Times New Roman" w:hAnsi="Times New Roman" w:cs="Times New Roman"/>
          <w:sz w:val="24"/>
        </w:rPr>
        <w:t>100%</w:t>
      </w:r>
      <w:proofErr w:type="gramEnd"/>
      <w:r w:rsidRPr="00EC327D">
        <w:rPr>
          <w:rFonts w:ascii="Times New Roman" w:eastAsia="Times New Roman" w:hAnsi="Times New Roman" w:cs="Times New Roman"/>
          <w:sz w:val="24"/>
        </w:rPr>
        <w:t xml:space="preserve"> fornybar energi. Dette er et forståelig mål som beslutningstakere og folk flest</w:t>
      </w:r>
      <w:r w:rsidR="00BE3F6C" w:rsidRPr="00EC327D">
        <w:rPr>
          <w:rFonts w:ascii="Times New Roman" w:eastAsia="Times New Roman" w:hAnsi="Times New Roman" w:cs="Times New Roman"/>
          <w:sz w:val="24"/>
        </w:rPr>
        <w:t xml:space="preserve"> kan </w:t>
      </w:r>
      <w:r w:rsidRPr="00EC327D">
        <w:rPr>
          <w:rFonts w:ascii="Times New Roman" w:eastAsia="Times New Roman" w:hAnsi="Times New Roman" w:cs="Times New Roman"/>
          <w:sz w:val="24"/>
        </w:rPr>
        <w:t>forholde seg til</w:t>
      </w:r>
      <w:r w:rsidR="008B0A3B" w:rsidRPr="00EC327D">
        <w:rPr>
          <w:rFonts w:ascii="Times New Roman" w:eastAsia="Times New Roman" w:hAnsi="Times New Roman" w:cs="Times New Roman"/>
          <w:sz w:val="24"/>
        </w:rPr>
        <w:t xml:space="preserve"> og forstå poenget med</w:t>
      </w:r>
      <w:r w:rsidRPr="00EC327D">
        <w:rPr>
          <w:rFonts w:ascii="Times New Roman" w:eastAsia="Times New Roman" w:hAnsi="Times New Roman" w:cs="Times New Roman"/>
          <w:sz w:val="24"/>
        </w:rPr>
        <w:t xml:space="preserve">. Fornybar energi blir </w:t>
      </w:r>
      <w:r w:rsidRPr="00EC327D">
        <w:rPr>
          <w:rFonts w:ascii="Times New Roman" w:eastAsia="Times New Roman" w:hAnsi="Times New Roman" w:cs="Times New Roman"/>
          <w:sz w:val="24"/>
        </w:rPr>
        <w:lastRenderedPageBreak/>
        <w:t>stadig mer kostnadseffektivt og teknologisk moden</w:t>
      </w:r>
      <w:r w:rsidR="0098038D" w:rsidRPr="00EC327D">
        <w:rPr>
          <w:rFonts w:ascii="Times New Roman" w:eastAsia="Times New Roman" w:hAnsi="Times New Roman" w:cs="Times New Roman"/>
          <w:sz w:val="24"/>
        </w:rPr>
        <w:t xml:space="preserve"> </w:t>
      </w:r>
      <w:r w:rsidRPr="00EC327D">
        <w:rPr>
          <w:rFonts w:ascii="Times New Roman" w:eastAsia="Times New Roman" w:hAnsi="Times New Roman" w:cs="Times New Roman"/>
          <w:sz w:val="24"/>
        </w:rPr>
        <w:t xml:space="preserve">og </w:t>
      </w:r>
      <w:r w:rsidR="00B97127" w:rsidRPr="00EC327D">
        <w:rPr>
          <w:rFonts w:ascii="Times New Roman" w:eastAsia="Times New Roman" w:hAnsi="Times New Roman" w:cs="Times New Roman"/>
          <w:sz w:val="24"/>
        </w:rPr>
        <w:t>må</w:t>
      </w:r>
      <w:r w:rsidR="008E250E">
        <w:rPr>
          <w:rFonts w:ascii="Times New Roman" w:eastAsia="Times New Roman" w:hAnsi="Times New Roman" w:cs="Times New Roman"/>
          <w:sz w:val="24"/>
        </w:rPr>
        <w:t xml:space="preserve"> bidra til</w:t>
      </w:r>
      <w:r w:rsidRPr="00EC327D">
        <w:rPr>
          <w:rFonts w:ascii="Times New Roman" w:eastAsia="Times New Roman" w:hAnsi="Times New Roman" w:cs="Times New Roman"/>
          <w:sz w:val="24"/>
        </w:rPr>
        <w:t xml:space="preserve">, </w:t>
      </w:r>
      <w:r w:rsidR="00B97127" w:rsidRPr="00EC327D">
        <w:rPr>
          <w:rFonts w:ascii="Times New Roman" w:eastAsia="Times New Roman" w:hAnsi="Times New Roman" w:cs="Times New Roman"/>
          <w:sz w:val="24"/>
        </w:rPr>
        <w:t xml:space="preserve">fattigdomsreduksjon, </w:t>
      </w:r>
      <w:r w:rsidR="00BE3F6C" w:rsidRPr="00EC327D">
        <w:rPr>
          <w:rFonts w:ascii="Times New Roman" w:eastAsia="Times New Roman" w:hAnsi="Times New Roman" w:cs="Times New Roman"/>
          <w:sz w:val="24"/>
        </w:rPr>
        <w:t>klimatilpasning,</w:t>
      </w:r>
      <w:r w:rsidRPr="00EC327D">
        <w:rPr>
          <w:rFonts w:ascii="Times New Roman" w:eastAsia="Times New Roman" w:hAnsi="Times New Roman" w:cs="Times New Roman"/>
          <w:sz w:val="24"/>
        </w:rPr>
        <w:t xml:space="preserve"> </w:t>
      </w:r>
      <w:r w:rsidR="00B97127" w:rsidRPr="00EC327D">
        <w:rPr>
          <w:rFonts w:ascii="Times New Roman" w:eastAsia="Times New Roman" w:hAnsi="Times New Roman" w:cs="Times New Roman"/>
          <w:sz w:val="24"/>
        </w:rPr>
        <w:t xml:space="preserve">bedre </w:t>
      </w:r>
      <w:r w:rsidRPr="00EC327D">
        <w:rPr>
          <w:rFonts w:ascii="Times New Roman" w:eastAsia="Times New Roman" w:hAnsi="Times New Roman" w:cs="Times New Roman"/>
          <w:sz w:val="24"/>
        </w:rPr>
        <w:t>helse</w:t>
      </w:r>
      <w:r w:rsidR="00BE3F6C" w:rsidRPr="00EC327D">
        <w:rPr>
          <w:rFonts w:ascii="Times New Roman" w:eastAsia="Times New Roman" w:hAnsi="Times New Roman" w:cs="Times New Roman"/>
          <w:sz w:val="24"/>
        </w:rPr>
        <w:t xml:space="preserve"> og utvikling</w:t>
      </w:r>
      <w:r w:rsidRPr="00EC327D">
        <w:rPr>
          <w:rFonts w:ascii="Times New Roman" w:eastAsia="Times New Roman" w:hAnsi="Times New Roman" w:cs="Times New Roman"/>
          <w:sz w:val="24"/>
        </w:rPr>
        <w:t xml:space="preserve">. Det må dessuten settes i gang diskusjoner om </w:t>
      </w:r>
      <w:proofErr w:type="spellStart"/>
      <w:r w:rsidRPr="00EC327D">
        <w:rPr>
          <w:rFonts w:ascii="Times New Roman" w:eastAsia="Times New Roman" w:hAnsi="Times New Roman" w:cs="Times New Roman"/>
          <w:sz w:val="24"/>
        </w:rPr>
        <w:t>safeguards</w:t>
      </w:r>
      <w:proofErr w:type="spellEnd"/>
      <w:r w:rsidRPr="00EC327D">
        <w:rPr>
          <w:rFonts w:ascii="Times New Roman" w:eastAsia="Times New Roman" w:hAnsi="Times New Roman" w:cs="Times New Roman"/>
          <w:sz w:val="24"/>
        </w:rPr>
        <w:t xml:space="preserve"> for </w:t>
      </w:r>
      <w:r w:rsidR="00B97127" w:rsidRPr="00EC327D">
        <w:rPr>
          <w:rFonts w:ascii="Times New Roman" w:eastAsia="Times New Roman" w:hAnsi="Times New Roman" w:cs="Times New Roman"/>
          <w:sz w:val="24"/>
        </w:rPr>
        <w:t>karbonfangst</w:t>
      </w:r>
      <w:r w:rsidRPr="00EC327D">
        <w:rPr>
          <w:rFonts w:ascii="Times New Roman" w:eastAsia="Times New Roman" w:hAnsi="Times New Roman" w:cs="Times New Roman"/>
          <w:sz w:val="24"/>
        </w:rPr>
        <w:t xml:space="preserve">, og restriksjoner for bruk av biomasse-CCS. Hvordan skog og landbruk behandles i det nye klimaregimet er også et viktig tema, og Norge bør gå for et langsiktig mål om full stans </w:t>
      </w:r>
      <w:r w:rsidR="00BE3F6C" w:rsidRPr="00EC327D">
        <w:rPr>
          <w:rFonts w:ascii="Times New Roman" w:eastAsia="Times New Roman" w:hAnsi="Times New Roman" w:cs="Times New Roman"/>
          <w:sz w:val="24"/>
        </w:rPr>
        <w:t>i avskoging på verdensbasis, med</w:t>
      </w:r>
      <w:r w:rsidRPr="00EC327D">
        <w:rPr>
          <w:rFonts w:ascii="Times New Roman" w:eastAsia="Times New Roman" w:hAnsi="Times New Roman" w:cs="Times New Roman"/>
          <w:sz w:val="24"/>
        </w:rPr>
        <w:t xml:space="preserve"> minimum en halvering innen 2020. </w:t>
      </w:r>
      <w:r w:rsidR="00BE3F6C" w:rsidRPr="00EC327D">
        <w:rPr>
          <w:rFonts w:ascii="Times New Roman" w:eastAsia="Times New Roman" w:hAnsi="Times New Roman" w:cs="Times New Roman"/>
          <w:sz w:val="24"/>
        </w:rPr>
        <w:t>For landbrukssektoren må de nødvendige finansielle og teknologiske virkemidlene på plass for redusere sektorens fotavtrykk.</w:t>
      </w:r>
      <w:r w:rsidR="008B0A3B" w:rsidRPr="00EC327D">
        <w:rPr>
          <w:rFonts w:ascii="Times New Roman" w:eastAsia="Times New Roman" w:hAnsi="Times New Roman" w:cs="Times New Roman"/>
          <w:sz w:val="24"/>
        </w:rPr>
        <w:t xml:space="preserve"> </w:t>
      </w:r>
      <w:r w:rsidR="00BE3F6C" w:rsidRPr="00EC327D">
        <w:rPr>
          <w:rFonts w:ascii="Times New Roman" w:eastAsia="Times New Roman" w:hAnsi="Times New Roman" w:cs="Times New Roman"/>
          <w:sz w:val="24"/>
        </w:rPr>
        <w:t>K</w:t>
      </w:r>
      <w:r w:rsidRPr="00EC327D">
        <w:rPr>
          <w:rFonts w:ascii="Times New Roman" w:eastAsia="Times New Roman" w:hAnsi="Times New Roman" w:cs="Times New Roman"/>
          <w:sz w:val="24"/>
        </w:rPr>
        <w:t xml:space="preserve">lare prinsipper for en helhetlig, bærekraftig </w:t>
      </w:r>
      <w:proofErr w:type="spellStart"/>
      <w:r w:rsidRPr="00EC327D">
        <w:rPr>
          <w:rFonts w:ascii="Times New Roman" w:eastAsia="Times New Roman" w:hAnsi="Times New Roman" w:cs="Times New Roman"/>
          <w:sz w:val="24"/>
        </w:rPr>
        <w:t>arealforvalting</w:t>
      </w:r>
      <w:proofErr w:type="spellEnd"/>
      <w:r w:rsidR="00BE3F6C" w:rsidRPr="00EC327D">
        <w:rPr>
          <w:rFonts w:ascii="Times New Roman" w:eastAsia="Times New Roman" w:hAnsi="Times New Roman" w:cs="Times New Roman"/>
          <w:sz w:val="24"/>
        </w:rPr>
        <w:t xml:space="preserve"> må defineres for klimatiltak i skog- og landbruksektoren</w:t>
      </w:r>
      <w:r w:rsidRPr="00EC327D">
        <w:rPr>
          <w:rFonts w:ascii="Times New Roman" w:eastAsia="Times New Roman" w:hAnsi="Times New Roman" w:cs="Times New Roman"/>
          <w:sz w:val="24"/>
        </w:rPr>
        <w:t>. Dette innebærer at tiltak må bidra til</w:t>
      </w:r>
      <w:r w:rsidR="00BE3F6C" w:rsidRPr="00EC327D">
        <w:rPr>
          <w:rFonts w:ascii="Times New Roman" w:eastAsia="Times New Roman" w:hAnsi="Times New Roman" w:cs="Times New Roman"/>
          <w:sz w:val="24"/>
        </w:rPr>
        <w:t xml:space="preserve"> å bevare</w:t>
      </w:r>
      <w:r w:rsidRPr="00EC327D">
        <w:rPr>
          <w:rFonts w:ascii="Times New Roman" w:eastAsia="Times New Roman" w:hAnsi="Times New Roman" w:cs="Times New Roman"/>
          <w:sz w:val="24"/>
        </w:rPr>
        <w:t xml:space="preserve"> naturmangfold og økosystemtjenester, være</w:t>
      </w:r>
      <w:r w:rsidRPr="008E250E">
        <w:rPr>
          <w:rFonts w:ascii="Times New Roman" w:eastAsia="Times New Roman" w:hAnsi="Times New Roman" w:cs="Times New Roman"/>
          <w:sz w:val="24"/>
        </w:rPr>
        <w:t xml:space="preserve"> rettighetsbaserte og bidra til matsikkerhet og retten til mat.</w:t>
      </w:r>
      <w:r w:rsidR="008B0A3B" w:rsidRPr="008E250E">
        <w:rPr>
          <w:rFonts w:ascii="Times New Roman" w:eastAsia="Times New Roman" w:hAnsi="Times New Roman" w:cs="Times New Roman"/>
          <w:sz w:val="24"/>
        </w:rPr>
        <w:t xml:space="preserve"> </w:t>
      </w:r>
      <w:r w:rsidRPr="008E250E">
        <w:rPr>
          <w:rFonts w:ascii="Times New Roman" w:eastAsia="Times New Roman" w:hAnsi="Times New Roman" w:cs="Times New Roman"/>
          <w:sz w:val="24"/>
        </w:rPr>
        <w:t xml:space="preserve"> </w:t>
      </w:r>
      <w:r w:rsidR="00B97127" w:rsidRPr="008E250E">
        <w:rPr>
          <w:rFonts w:ascii="Times New Roman" w:eastAsia="Times New Roman" w:hAnsi="Times New Roman" w:cs="Times New Roman"/>
          <w:sz w:val="24"/>
        </w:rPr>
        <w:t xml:space="preserve">Norge må ta initiativet til en bred debatt omkring </w:t>
      </w:r>
      <w:r w:rsidRPr="008E250E">
        <w:rPr>
          <w:rFonts w:ascii="Times New Roman" w:eastAsia="Times New Roman" w:hAnsi="Times New Roman" w:cs="Times New Roman"/>
          <w:sz w:val="24"/>
        </w:rPr>
        <w:t>begrepet «</w:t>
      </w:r>
      <w:proofErr w:type="spellStart"/>
      <w:r w:rsidRPr="008E250E">
        <w:rPr>
          <w:rFonts w:ascii="Times New Roman" w:eastAsia="Times New Roman" w:hAnsi="Times New Roman" w:cs="Times New Roman"/>
          <w:sz w:val="24"/>
        </w:rPr>
        <w:t>net</w:t>
      </w:r>
      <w:proofErr w:type="spellEnd"/>
      <w:r w:rsidRPr="008E250E">
        <w:rPr>
          <w:rFonts w:ascii="Times New Roman" w:eastAsia="Times New Roman" w:hAnsi="Times New Roman" w:cs="Times New Roman"/>
          <w:sz w:val="24"/>
        </w:rPr>
        <w:t xml:space="preserve"> zero»</w:t>
      </w:r>
      <w:r w:rsidR="00B97127" w:rsidRPr="008E250E">
        <w:rPr>
          <w:rFonts w:ascii="Times New Roman" w:eastAsia="Times New Roman" w:hAnsi="Times New Roman" w:cs="Times New Roman"/>
          <w:sz w:val="24"/>
        </w:rPr>
        <w:t>, hva det betyr og hvilke implikasjoner det vil ha for det fremtidige globale klimaregimet.</w:t>
      </w:r>
      <w:r w:rsidR="00B97127" w:rsidDel="00B97127">
        <w:t xml:space="preserve"> </w:t>
      </w:r>
      <w:r w:rsidR="00BE3F6C">
        <w:br/>
      </w:r>
      <w:r w:rsidRPr="00793DB2">
        <w:rPr>
          <w:rFonts w:ascii="Times New Roman" w:eastAsia="Times New Roman" w:hAnsi="Times New Roman" w:cs="Times New Roman"/>
          <w:sz w:val="24"/>
        </w:rPr>
        <w:t xml:space="preserve">Skal vi ha en sjanse til å unngå oppvarming på over </w:t>
      </w:r>
      <w:r w:rsidR="00B97127" w:rsidRPr="00793DB2">
        <w:rPr>
          <w:rFonts w:ascii="Times New Roman" w:eastAsia="Times New Roman" w:hAnsi="Times New Roman" w:cs="Times New Roman"/>
          <w:sz w:val="24"/>
        </w:rPr>
        <w:t>1,5/</w:t>
      </w:r>
      <w:proofErr w:type="gramStart"/>
      <w:r w:rsidRPr="00793DB2">
        <w:rPr>
          <w:rFonts w:ascii="Times New Roman" w:eastAsia="Times New Roman" w:hAnsi="Times New Roman" w:cs="Times New Roman"/>
          <w:sz w:val="24"/>
        </w:rPr>
        <w:t>2°C</w:t>
      </w:r>
      <w:proofErr w:type="gramEnd"/>
      <w:r w:rsidRPr="00793DB2">
        <w:rPr>
          <w:rFonts w:ascii="Times New Roman" w:eastAsia="Times New Roman" w:hAnsi="Times New Roman" w:cs="Times New Roman"/>
          <w:sz w:val="24"/>
        </w:rPr>
        <w:t xml:space="preserve"> må minst </w:t>
      </w:r>
      <w:r w:rsidR="00B97127" w:rsidRPr="00793DB2">
        <w:rPr>
          <w:rFonts w:ascii="Times New Roman" w:eastAsia="Times New Roman" w:hAnsi="Times New Roman" w:cs="Times New Roman"/>
          <w:sz w:val="24"/>
        </w:rPr>
        <w:t>3/4</w:t>
      </w:r>
      <w:r w:rsidRPr="00793DB2">
        <w:rPr>
          <w:rFonts w:ascii="Times New Roman" w:eastAsia="Times New Roman" w:hAnsi="Times New Roman" w:cs="Times New Roman"/>
          <w:sz w:val="24"/>
        </w:rPr>
        <w:t xml:space="preserve"> av alle kjente fossilressurser bli liggende ubrente der de er.</w:t>
      </w:r>
      <w:r w:rsidR="008B0A3B" w:rsidRPr="00793DB2">
        <w:rPr>
          <w:rFonts w:ascii="Times New Roman" w:eastAsia="Times New Roman" w:hAnsi="Times New Roman" w:cs="Times New Roman"/>
          <w:sz w:val="24"/>
        </w:rPr>
        <w:t xml:space="preserve"> </w:t>
      </w:r>
      <w:r w:rsidRPr="00793DB2">
        <w:rPr>
          <w:rFonts w:ascii="Times New Roman" w:eastAsia="Times New Roman" w:hAnsi="Times New Roman" w:cs="Times New Roman"/>
          <w:sz w:val="24"/>
        </w:rPr>
        <w:t xml:space="preserve"> Norge, som er politisk forpliktet til </w:t>
      </w:r>
      <w:proofErr w:type="spellStart"/>
      <w:r w:rsidRPr="00793DB2">
        <w:rPr>
          <w:rFonts w:ascii="Times New Roman" w:eastAsia="Times New Roman" w:hAnsi="Times New Roman" w:cs="Times New Roman"/>
          <w:sz w:val="24"/>
        </w:rPr>
        <w:t>togradersmålet</w:t>
      </w:r>
      <w:proofErr w:type="spellEnd"/>
      <w:r w:rsidRPr="00793DB2">
        <w:rPr>
          <w:rFonts w:ascii="Times New Roman" w:eastAsia="Times New Roman" w:hAnsi="Times New Roman" w:cs="Times New Roman"/>
          <w:sz w:val="24"/>
        </w:rPr>
        <w:t xml:space="preserve"> og som støtter juridisk bindende FN-mål, har også flere ganger uttrykt støtte til et globalt langsiktig mål, og høstet ros for dette. Forum mener Norge er politisk bundet til å framforhandle et konkret, felles langsiktig mål.</w:t>
      </w:r>
    </w:p>
    <w:p w:rsidR="00F671B2" w:rsidRPr="00793DB2" w:rsidRDefault="00F671B2">
      <w:pPr>
        <w:rPr>
          <w:rFonts w:ascii="Times New Roman" w:eastAsia="Times New Roman" w:hAnsi="Times New Roman" w:cs="Times New Roman"/>
          <w:sz w:val="24"/>
        </w:rPr>
      </w:pPr>
    </w:p>
    <w:p w:rsidR="00BB0E49" w:rsidRDefault="008B0A3B" w:rsidP="00810692">
      <w:pPr>
        <w:rPr>
          <w:rFonts w:ascii="Times New Roman" w:eastAsia="Times New Roman" w:hAnsi="Times New Roman" w:cs="Times New Roman"/>
          <w:sz w:val="24"/>
        </w:rPr>
      </w:pPr>
      <w:r w:rsidRPr="00793DB2">
        <w:rPr>
          <w:rFonts w:ascii="Times New Roman" w:eastAsia="Times New Roman" w:hAnsi="Times New Roman" w:cs="Times New Roman"/>
          <w:sz w:val="24"/>
        </w:rPr>
        <w:t xml:space="preserve">Det blir bare tydeligere at det man kan enes om i Paris og som kan implementeres </w:t>
      </w:r>
      <w:r w:rsidRPr="00793DB2">
        <w:rPr>
          <w:rFonts w:ascii="Times New Roman" w:eastAsia="Times New Roman" w:hAnsi="Times New Roman" w:cs="Times New Roman"/>
          <w:i/>
          <w:sz w:val="24"/>
        </w:rPr>
        <w:t>etter 2020</w:t>
      </w:r>
      <w:r w:rsidRPr="00793DB2">
        <w:rPr>
          <w:rFonts w:ascii="Times New Roman" w:eastAsia="Times New Roman" w:hAnsi="Times New Roman" w:cs="Times New Roman"/>
          <w:sz w:val="24"/>
        </w:rPr>
        <w:t xml:space="preserve">, avhenger av hva man får til, og hva historisk ansvarlige rike land viser vilje til, </w:t>
      </w:r>
      <w:r w:rsidRPr="00793DB2">
        <w:rPr>
          <w:rFonts w:ascii="Times New Roman" w:eastAsia="Times New Roman" w:hAnsi="Times New Roman" w:cs="Times New Roman"/>
          <w:i/>
          <w:sz w:val="24"/>
        </w:rPr>
        <w:t>før 2020.</w:t>
      </w:r>
      <w:r w:rsidRPr="00793DB2">
        <w:rPr>
          <w:rFonts w:ascii="Times New Roman" w:eastAsia="Times New Roman" w:hAnsi="Times New Roman" w:cs="Times New Roman"/>
          <w:sz w:val="24"/>
        </w:rPr>
        <w:t xml:space="preserve"> India </w:t>
      </w:r>
      <w:r w:rsidR="0063574A" w:rsidRPr="00793DB2">
        <w:rPr>
          <w:rFonts w:ascii="Times New Roman" w:eastAsia="Times New Roman" w:hAnsi="Times New Roman" w:cs="Times New Roman"/>
          <w:sz w:val="24"/>
        </w:rPr>
        <w:t xml:space="preserve">og andre land </w:t>
      </w:r>
      <w:r w:rsidRPr="00793DB2">
        <w:rPr>
          <w:rFonts w:ascii="Times New Roman" w:eastAsia="Times New Roman" w:hAnsi="Times New Roman" w:cs="Times New Roman"/>
          <w:sz w:val="24"/>
        </w:rPr>
        <w:t xml:space="preserve">har bedt om at </w:t>
      </w:r>
      <w:proofErr w:type="spellStart"/>
      <w:r w:rsidRPr="00793DB2">
        <w:rPr>
          <w:rFonts w:ascii="Times New Roman" w:eastAsia="Times New Roman" w:hAnsi="Times New Roman" w:cs="Times New Roman"/>
          <w:sz w:val="24"/>
        </w:rPr>
        <w:t>W</w:t>
      </w:r>
      <w:r w:rsidR="00445CBC">
        <w:rPr>
          <w:rFonts w:ascii="Times New Roman" w:eastAsia="Times New Roman" w:hAnsi="Times New Roman" w:cs="Times New Roman"/>
          <w:sz w:val="24"/>
        </w:rPr>
        <w:t>orkstream</w:t>
      </w:r>
      <w:proofErr w:type="spellEnd"/>
      <w:r w:rsidR="00445CBC">
        <w:rPr>
          <w:rFonts w:ascii="Times New Roman" w:eastAsia="Times New Roman" w:hAnsi="Times New Roman" w:cs="Times New Roman"/>
          <w:sz w:val="24"/>
        </w:rPr>
        <w:t xml:space="preserve"> 1 og </w:t>
      </w:r>
      <w:proofErr w:type="spellStart"/>
      <w:r w:rsidR="00445CBC">
        <w:rPr>
          <w:rFonts w:ascii="Times New Roman" w:eastAsia="Times New Roman" w:hAnsi="Times New Roman" w:cs="Times New Roman"/>
          <w:sz w:val="24"/>
        </w:rPr>
        <w:t>Workstream</w:t>
      </w:r>
      <w:proofErr w:type="spellEnd"/>
      <w:r w:rsidR="00445CBC">
        <w:rPr>
          <w:rFonts w:ascii="Times New Roman" w:eastAsia="Times New Roman" w:hAnsi="Times New Roman" w:cs="Times New Roman"/>
          <w:sz w:val="24"/>
        </w:rPr>
        <w:t xml:space="preserve"> </w:t>
      </w:r>
      <w:r w:rsidRPr="00793DB2">
        <w:rPr>
          <w:rFonts w:ascii="Times New Roman" w:eastAsia="Times New Roman" w:hAnsi="Times New Roman" w:cs="Times New Roman"/>
          <w:sz w:val="24"/>
        </w:rPr>
        <w:t xml:space="preserve">2 behandles likeverdig, for å unngå at byrden flyttes fra fattig til rik all den tid perioden etter 2020 skal innebære innsats fra alle land. </w:t>
      </w:r>
      <w:r w:rsidR="00DF2ACF" w:rsidRPr="00793DB2">
        <w:rPr>
          <w:rFonts w:ascii="Times New Roman" w:eastAsia="Times New Roman" w:hAnsi="Times New Roman" w:cs="Times New Roman"/>
          <w:sz w:val="24"/>
        </w:rPr>
        <w:t>Forum støtter Indias innspill</w:t>
      </w:r>
      <w:r w:rsidR="0063574A" w:rsidRPr="00793DB2">
        <w:rPr>
          <w:rFonts w:ascii="Times New Roman" w:eastAsia="Times New Roman" w:hAnsi="Times New Roman" w:cs="Times New Roman"/>
          <w:sz w:val="24"/>
        </w:rPr>
        <w:t>.</w:t>
      </w:r>
      <w:r w:rsidR="00DF2ACF" w:rsidRPr="00793DB2">
        <w:rPr>
          <w:rFonts w:ascii="Times New Roman" w:eastAsia="Times New Roman" w:hAnsi="Times New Roman" w:cs="Times New Roman"/>
          <w:sz w:val="24"/>
        </w:rPr>
        <w:t xml:space="preserve"> Det er </w:t>
      </w:r>
      <w:r w:rsidRPr="00793DB2">
        <w:rPr>
          <w:rFonts w:ascii="Times New Roman" w:eastAsia="Times New Roman" w:hAnsi="Times New Roman" w:cs="Times New Roman"/>
          <w:sz w:val="24"/>
        </w:rPr>
        <w:t>helt avgjørende</w:t>
      </w:r>
      <w:r w:rsidR="00DF2ACF" w:rsidRPr="00793DB2">
        <w:rPr>
          <w:rFonts w:ascii="Times New Roman" w:eastAsia="Times New Roman" w:hAnsi="Times New Roman" w:cs="Times New Roman"/>
          <w:sz w:val="24"/>
        </w:rPr>
        <w:t xml:space="preserve"> at rike land</w:t>
      </w:r>
      <w:r w:rsidRPr="00793DB2">
        <w:rPr>
          <w:rFonts w:ascii="Times New Roman" w:eastAsia="Times New Roman" w:hAnsi="Times New Roman" w:cs="Times New Roman"/>
          <w:sz w:val="24"/>
        </w:rPr>
        <w:t>, med sitt</w:t>
      </w:r>
      <w:r w:rsidR="00DF2ACF" w:rsidRPr="00793DB2">
        <w:rPr>
          <w:rFonts w:ascii="Times New Roman" w:eastAsia="Times New Roman" w:hAnsi="Times New Roman" w:cs="Times New Roman"/>
          <w:sz w:val="24"/>
        </w:rPr>
        <w:t xml:space="preserve"> tung</w:t>
      </w:r>
      <w:r w:rsidRPr="00793DB2">
        <w:rPr>
          <w:rFonts w:ascii="Times New Roman" w:eastAsia="Times New Roman" w:hAnsi="Times New Roman" w:cs="Times New Roman"/>
          <w:sz w:val="24"/>
        </w:rPr>
        <w:t>e</w:t>
      </w:r>
      <w:r w:rsidR="00DF2ACF" w:rsidRPr="00793DB2">
        <w:rPr>
          <w:rFonts w:ascii="Times New Roman" w:eastAsia="Times New Roman" w:hAnsi="Times New Roman" w:cs="Times New Roman"/>
          <w:sz w:val="24"/>
        </w:rPr>
        <w:t xml:space="preserve"> historisk</w:t>
      </w:r>
      <w:r w:rsidRPr="00793DB2">
        <w:rPr>
          <w:rFonts w:ascii="Times New Roman" w:eastAsia="Times New Roman" w:hAnsi="Times New Roman" w:cs="Times New Roman"/>
          <w:sz w:val="24"/>
        </w:rPr>
        <w:t>e</w:t>
      </w:r>
      <w:r w:rsidR="00DF2ACF" w:rsidRPr="00793DB2">
        <w:rPr>
          <w:rFonts w:ascii="Times New Roman" w:eastAsia="Times New Roman" w:hAnsi="Times New Roman" w:cs="Times New Roman"/>
          <w:sz w:val="24"/>
        </w:rPr>
        <w:t xml:space="preserve"> ansvar</w:t>
      </w:r>
      <w:r w:rsidRPr="00793DB2">
        <w:rPr>
          <w:rFonts w:ascii="Times New Roman" w:eastAsia="Times New Roman" w:hAnsi="Times New Roman" w:cs="Times New Roman"/>
          <w:sz w:val="24"/>
        </w:rPr>
        <w:t>,</w:t>
      </w:r>
      <w:r w:rsidR="00DF2ACF" w:rsidRPr="00793DB2">
        <w:rPr>
          <w:rFonts w:ascii="Times New Roman" w:eastAsia="Times New Roman" w:hAnsi="Times New Roman" w:cs="Times New Roman"/>
          <w:sz w:val="24"/>
        </w:rPr>
        <w:t xml:space="preserve"> viser vilje til rask</w:t>
      </w:r>
      <w:r w:rsidR="00C23DBA" w:rsidRPr="00793DB2">
        <w:rPr>
          <w:rFonts w:ascii="Times New Roman" w:eastAsia="Times New Roman" w:hAnsi="Times New Roman" w:cs="Times New Roman"/>
          <w:sz w:val="24"/>
        </w:rPr>
        <w:t>e</w:t>
      </w:r>
      <w:r w:rsidR="00DF2ACF" w:rsidRPr="00793DB2">
        <w:rPr>
          <w:rFonts w:ascii="Times New Roman" w:eastAsia="Times New Roman" w:hAnsi="Times New Roman" w:cs="Times New Roman"/>
          <w:sz w:val="24"/>
        </w:rPr>
        <w:t xml:space="preserve"> å styrke sine klimatiltak. </w:t>
      </w:r>
      <w:r w:rsidR="00445CBC">
        <w:rPr>
          <w:rFonts w:ascii="Times New Roman" w:eastAsia="Times New Roman" w:hAnsi="Times New Roman" w:cs="Times New Roman"/>
          <w:sz w:val="24"/>
        </w:rPr>
        <w:t>Imidlertid er det slik at</w:t>
      </w:r>
      <w:r w:rsidRPr="00793DB2">
        <w:rPr>
          <w:rFonts w:ascii="Times New Roman" w:eastAsia="Times New Roman" w:hAnsi="Times New Roman" w:cs="Times New Roman"/>
          <w:sz w:val="24"/>
        </w:rPr>
        <w:t xml:space="preserve"> </w:t>
      </w:r>
      <w:r w:rsidR="00482541" w:rsidRPr="00793DB2">
        <w:rPr>
          <w:rFonts w:ascii="Times New Roman" w:eastAsia="Times New Roman" w:hAnsi="Times New Roman" w:cs="Times New Roman"/>
          <w:sz w:val="24"/>
        </w:rPr>
        <w:t xml:space="preserve">utviklingsland og overgangsøkonomier krever større fokus på perioden før 2020 generelt, og </w:t>
      </w:r>
      <w:r w:rsidR="00445CBC">
        <w:rPr>
          <w:rFonts w:ascii="Times New Roman" w:eastAsia="Times New Roman" w:hAnsi="Times New Roman" w:cs="Times New Roman"/>
          <w:sz w:val="24"/>
        </w:rPr>
        <w:t xml:space="preserve">spesielt </w:t>
      </w:r>
      <w:r w:rsidR="00482541" w:rsidRPr="00793DB2">
        <w:rPr>
          <w:rFonts w:ascii="Times New Roman" w:eastAsia="Times New Roman" w:hAnsi="Times New Roman" w:cs="Times New Roman"/>
          <w:sz w:val="24"/>
        </w:rPr>
        <w:t>på</w:t>
      </w:r>
      <w:r w:rsidR="00445CBC">
        <w:rPr>
          <w:rFonts w:ascii="Times New Roman" w:eastAsia="Times New Roman" w:hAnsi="Times New Roman" w:cs="Times New Roman"/>
          <w:sz w:val="24"/>
        </w:rPr>
        <w:t xml:space="preserve"> nødvendigheten av å heve nivået og farten på igangsetting av tiltak, </w:t>
      </w:r>
      <w:r w:rsidR="00BB0E49">
        <w:rPr>
          <w:rFonts w:ascii="Times New Roman" w:eastAsia="Times New Roman" w:hAnsi="Times New Roman" w:cs="Times New Roman"/>
          <w:sz w:val="24"/>
        </w:rPr>
        <w:t>(</w:t>
      </w:r>
      <w:r w:rsidR="00445CBC">
        <w:rPr>
          <w:rFonts w:ascii="Times New Roman" w:eastAsia="Times New Roman" w:hAnsi="Times New Roman" w:cs="Times New Roman"/>
          <w:sz w:val="24"/>
        </w:rPr>
        <w:t>såkalt «</w:t>
      </w:r>
      <w:proofErr w:type="spellStart"/>
      <w:r w:rsidR="00482541" w:rsidRPr="00793DB2">
        <w:rPr>
          <w:rFonts w:ascii="Times New Roman" w:eastAsia="Times New Roman" w:hAnsi="Times New Roman" w:cs="Times New Roman"/>
          <w:sz w:val="24"/>
        </w:rPr>
        <w:t>accelerated</w:t>
      </w:r>
      <w:proofErr w:type="spellEnd"/>
      <w:r w:rsidR="00482541" w:rsidRPr="00793DB2">
        <w:rPr>
          <w:rFonts w:ascii="Times New Roman" w:eastAsia="Times New Roman" w:hAnsi="Times New Roman" w:cs="Times New Roman"/>
          <w:sz w:val="24"/>
        </w:rPr>
        <w:t xml:space="preserve"> </w:t>
      </w:r>
      <w:proofErr w:type="spellStart"/>
      <w:r w:rsidR="00482541" w:rsidRPr="00793DB2">
        <w:rPr>
          <w:rFonts w:ascii="Times New Roman" w:eastAsia="Times New Roman" w:hAnsi="Times New Roman" w:cs="Times New Roman"/>
          <w:sz w:val="24"/>
        </w:rPr>
        <w:t>implementation</w:t>
      </w:r>
      <w:proofErr w:type="spellEnd"/>
      <w:r w:rsidR="00445CBC">
        <w:rPr>
          <w:rFonts w:ascii="Times New Roman" w:eastAsia="Times New Roman" w:hAnsi="Times New Roman" w:cs="Times New Roman"/>
          <w:sz w:val="24"/>
        </w:rPr>
        <w:t>»</w:t>
      </w:r>
      <w:r w:rsidR="00BB0E49">
        <w:rPr>
          <w:rFonts w:ascii="Times New Roman" w:eastAsia="Times New Roman" w:hAnsi="Times New Roman" w:cs="Times New Roman"/>
          <w:sz w:val="24"/>
        </w:rPr>
        <w:t>)</w:t>
      </w:r>
      <w:r w:rsidR="00482541" w:rsidRPr="00793DB2">
        <w:rPr>
          <w:rFonts w:ascii="Times New Roman" w:eastAsia="Times New Roman" w:hAnsi="Times New Roman" w:cs="Times New Roman"/>
          <w:sz w:val="24"/>
        </w:rPr>
        <w:t xml:space="preserve">, </w:t>
      </w:r>
      <w:r w:rsidR="00445CBC">
        <w:rPr>
          <w:rFonts w:ascii="Times New Roman" w:eastAsia="Times New Roman" w:hAnsi="Times New Roman" w:cs="Times New Roman"/>
          <w:sz w:val="24"/>
        </w:rPr>
        <w:t xml:space="preserve">samtidig som kun </w:t>
      </w:r>
      <w:r w:rsidR="00482541" w:rsidRPr="00793DB2">
        <w:rPr>
          <w:rFonts w:ascii="Times New Roman" w:eastAsia="Times New Roman" w:hAnsi="Times New Roman" w:cs="Times New Roman"/>
          <w:sz w:val="24"/>
        </w:rPr>
        <w:t>den tekniske vurderingsprosesse</w:t>
      </w:r>
      <w:r w:rsidR="00DF2ACF" w:rsidRPr="00793DB2">
        <w:rPr>
          <w:rFonts w:ascii="Times New Roman" w:eastAsia="Times New Roman" w:hAnsi="Times New Roman" w:cs="Times New Roman"/>
          <w:sz w:val="24"/>
        </w:rPr>
        <w:t xml:space="preserve">n (TEP) </w:t>
      </w:r>
      <w:r w:rsidR="00445CBC">
        <w:rPr>
          <w:rFonts w:ascii="Times New Roman" w:eastAsia="Times New Roman" w:hAnsi="Times New Roman" w:cs="Times New Roman"/>
          <w:sz w:val="24"/>
        </w:rPr>
        <w:t xml:space="preserve">virker som å </w:t>
      </w:r>
      <w:r w:rsidR="00DF2ACF" w:rsidRPr="00793DB2">
        <w:rPr>
          <w:rFonts w:ascii="Times New Roman" w:eastAsia="Times New Roman" w:hAnsi="Times New Roman" w:cs="Times New Roman"/>
          <w:sz w:val="24"/>
        </w:rPr>
        <w:t>være i-landenes fremste</w:t>
      </w:r>
      <w:r w:rsidR="00482541" w:rsidRPr="00793DB2">
        <w:rPr>
          <w:rFonts w:ascii="Times New Roman" w:eastAsia="Times New Roman" w:hAnsi="Times New Roman" w:cs="Times New Roman"/>
          <w:sz w:val="24"/>
        </w:rPr>
        <w:t xml:space="preserve"> fokus i WS2. </w:t>
      </w:r>
    </w:p>
    <w:p w:rsidR="00BB0E49" w:rsidRDefault="00BB0E49" w:rsidP="00810692">
      <w:pPr>
        <w:rPr>
          <w:rFonts w:ascii="Times New Roman" w:eastAsia="Times New Roman" w:hAnsi="Times New Roman" w:cs="Times New Roman"/>
          <w:sz w:val="24"/>
        </w:rPr>
      </w:pPr>
    </w:p>
    <w:p w:rsidR="00F671B2" w:rsidRPr="00793DB2" w:rsidRDefault="00482541" w:rsidP="00810692">
      <w:pPr>
        <w:rPr>
          <w:rFonts w:ascii="Times New Roman" w:eastAsia="Times New Roman" w:hAnsi="Times New Roman" w:cs="Times New Roman"/>
          <w:sz w:val="24"/>
        </w:rPr>
      </w:pPr>
      <w:r w:rsidRPr="00793DB2">
        <w:rPr>
          <w:rFonts w:ascii="Times New Roman" w:eastAsia="Times New Roman" w:hAnsi="Times New Roman" w:cs="Times New Roman"/>
          <w:sz w:val="24"/>
        </w:rPr>
        <w:t xml:space="preserve">Forum mener begge deler er viktig, men at bedre og raskere gjennomføring av eksisterende forpliktelser må til både for å bygge tillit, og for å kutte utslipp så raskt og snart som mulig. </w:t>
      </w:r>
      <w:r w:rsidR="0063574A" w:rsidRPr="00793DB2">
        <w:rPr>
          <w:rFonts w:ascii="Times New Roman" w:eastAsia="Times New Roman" w:hAnsi="Times New Roman" w:cs="Times New Roman"/>
          <w:sz w:val="24"/>
        </w:rPr>
        <w:t>Norge må</w:t>
      </w:r>
      <w:r w:rsidRPr="00793DB2">
        <w:rPr>
          <w:rFonts w:ascii="Times New Roman" w:eastAsia="Times New Roman" w:hAnsi="Times New Roman" w:cs="Times New Roman"/>
          <w:sz w:val="24"/>
        </w:rPr>
        <w:t xml:space="preserve"> anerkjenne at suksess i WS2 er avgjørende for Paris-avtalen. </w:t>
      </w:r>
      <w:r w:rsidR="0063574A" w:rsidRPr="00793DB2">
        <w:rPr>
          <w:rFonts w:ascii="Times New Roman" w:eastAsia="Times New Roman" w:hAnsi="Times New Roman" w:cs="Times New Roman"/>
          <w:sz w:val="24"/>
        </w:rPr>
        <w:t>Norge</w:t>
      </w:r>
      <w:r w:rsidRPr="00793DB2">
        <w:rPr>
          <w:rFonts w:ascii="Times New Roman" w:eastAsia="Times New Roman" w:hAnsi="Times New Roman" w:cs="Times New Roman"/>
          <w:sz w:val="24"/>
        </w:rPr>
        <w:t xml:space="preserve"> må vise vilje til å heve nivået og farten på iverksetting av tiltak før 2020. I </w:t>
      </w:r>
      <w:r w:rsidR="00E25525" w:rsidRPr="00793DB2">
        <w:rPr>
          <w:rFonts w:ascii="Times New Roman" w:eastAsia="Times New Roman" w:hAnsi="Times New Roman" w:cs="Times New Roman"/>
          <w:sz w:val="24"/>
        </w:rPr>
        <w:t>Genève</w:t>
      </w:r>
      <w:r w:rsidRPr="00793DB2">
        <w:rPr>
          <w:rFonts w:ascii="Times New Roman" w:eastAsia="Times New Roman" w:hAnsi="Times New Roman" w:cs="Times New Roman"/>
          <w:sz w:val="24"/>
        </w:rPr>
        <w:t xml:space="preserve"> slo mange land fast at WS2 var modent for å gå fra identifisering til implementering av pilottiltak. Ved å gjøre dett</w:t>
      </w:r>
      <w:r w:rsidR="00445CBC">
        <w:rPr>
          <w:rFonts w:ascii="Times New Roman" w:eastAsia="Times New Roman" w:hAnsi="Times New Roman" w:cs="Times New Roman"/>
          <w:sz w:val="24"/>
        </w:rPr>
        <w:t>e kan WS2</w:t>
      </w:r>
      <w:r w:rsidRPr="00793DB2">
        <w:rPr>
          <w:rFonts w:ascii="Times New Roman" w:eastAsia="Times New Roman" w:hAnsi="Times New Roman" w:cs="Times New Roman"/>
          <w:sz w:val="24"/>
        </w:rPr>
        <w:t xml:space="preserve"> bidra til at COP21 blir en suksess. </w:t>
      </w:r>
    </w:p>
    <w:p w:rsidR="00F671B2" w:rsidRDefault="00F671B2"/>
    <w:p w:rsidR="002D18E0" w:rsidRPr="00793DB2" w:rsidRDefault="00482541" w:rsidP="00793DB2">
      <w:pPr>
        <w:spacing w:after="200"/>
        <w:rPr>
          <w:rFonts w:ascii="Times New Roman" w:eastAsia="Times New Roman" w:hAnsi="Times New Roman" w:cs="Times New Roman"/>
          <w:sz w:val="24"/>
        </w:rPr>
      </w:pPr>
      <w:r w:rsidRPr="00793DB2">
        <w:rPr>
          <w:rFonts w:ascii="Times New Roman" w:eastAsia="Times New Roman" w:hAnsi="Times New Roman" w:cs="Times New Roman"/>
          <w:sz w:val="24"/>
        </w:rPr>
        <w:t xml:space="preserve">Forum mener dessuten at Norge bør annonsere nasjonale, </w:t>
      </w:r>
      <w:proofErr w:type="spellStart"/>
      <w:r w:rsidR="00E25525" w:rsidRPr="00793DB2">
        <w:rPr>
          <w:rFonts w:ascii="Times New Roman" w:eastAsia="Times New Roman" w:hAnsi="Times New Roman" w:cs="Times New Roman"/>
          <w:sz w:val="24"/>
        </w:rPr>
        <w:t>sektorvise</w:t>
      </w:r>
      <w:proofErr w:type="spellEnd"/>
      <w:r w:rsidRPr="00793DB2">
        <w:rPr>
          <w:rFonts w:ascii="Times New Roman" w:eastAsia="Times New Roman" w:hAnsi="Times New Roman" w:cs="Times New Roman"/>
          <w:sz w:val="24"/>
        </w:rPr>
        <w:t xml:space="preserve"> mål for utslippskutt for både perioden før 2020 og perioden etter 2020, samt oppfordre andre til å gjøre det samme. Selv om Norge knytter seg til EUs klimamål skal utslippskutt nasjonalt prioriteres.</w:t>
      </w:r>
      <w:r w:rsidR="008B0A3B" w:rsidRPr="00793DB2">
        <w:rPr>
          <w:rFonts w:ascii="Times New Roman" w:eastAsia="Times New Roman" w:hAnsi="Times New Roman" w:cs="Times New Roman"/>
          <w:sz w:val="24"/>
        </w:rPr>
        <w:t xml:space="preserve"> </w:t>
      </w:r>
      <w:r w:rsidRPr="00793DB2">
        <w:rPr>
          <w:rFonts w:ascii="Times New Roman" w:eastAsia="Times New Roman" w:hAnsi="Times New Roman" w:cs="Times New Roman"/>
          <w:sz w:val="24"/>
        </w:rPr>
        <w:t xml:space="preserve">Ifølge Stortingsmeldingen ”Ny utslippsforpliktelse for 2030 – en felles løsning med EU” er styrking av Norges rolle som leverandør av fornybar energi </w:t>
      </w:r>
      <w:r w:rsidR="0063574A" w:rsidRPr="00793DB2">
        <w:rPr>
          <w:rFonts w:ascii="Times New Roman" w:eastAsia="Times New Roman" w:hAnsi="Times New Roman" w:cs="Times New Roman"/>
          <w:sz w:val="24"/>
        </w:rPr>
        <w:t xml:space="preserve">og løsninger for energieffektivisering </w:t>
      </w:r>
      <w:r w:rsidRPr="00793DB2">
        <w:rPr>
          <w:rFonts w:ascii="Times New Roman" w:eastAsia="Times New Roman" w:hAnsi="Times New Roman" w:cs="Times New Roman"/>
          <w:sz w:val="24"/>
        </w:rPr>
        <w:t xml:space="preserve">et prioritert innsatsområde i klimapolitikken. </w:t>
      </w:r>
    </w:p>
    <w:p w:rsidR="00F671B2" w:rsidRPr="00793DB2" w:rsidRDefault="00482541" w:rsidP="00793DB2">
      <w:pPr>
        <w:spacing w:after="200"/>
        <w:rPr>
          <w:rFonts w:ascii="Times New Roman" w:eastAsia="Times New Roman" w:hAnsi="Times New Roman" w:cs="Times New Roman"/>
          <w:sz w:val="24"/>
        </w:rPr>
      </w:pPr>
      <w:r w:rsidRPr="00793DB2">
        <w:rPr>
          <w:rFonts w:ascii="Times New Roman" w:eastAsia="Times New Roman" w:hAnsi="Times New Roman" w:cs="Times New Roman"/>
          <w:sz w:val="24"/>
        </w:rPr>
        <w:lastRenderedPageBreak/>
        <w:t xml:space="preserve">Det er viktig å </w:t>
      </w:r>
      <w:r w:rsidR="00E25525" w:rsidRPr="00793DB2">
        <w:rPr>
          <w:rFonts w:ascii="Times New Roman" w:eastAsia="Times New Roman" w:hAnsi="Times New Roman" w:cs="Times New Roman"/>
          <w:sz w:val="24"/>
        </w:rPr>
        <w:t>ha tydelige mål for</w:t>
      </w:r>
      <w:r w:rsidRPr="00793DB2">
        <w:rPr>
          <w:rFonts w:ascii="Times New Roman" w:eastAsia="Times New Roman" w:hAnsi="Times New Roman" w:cs="Times New Roman"/>
          <w:sz w:val="24"/>
        </w:rPr>
        <w:t xml:space="preserve"> </w:t>
      </w:r>
      <w:r w:rsidR="00E25525" w:rsidRPr="00793DB2">
        <w:rPr>
          <w:rFonts w:ascii="Times New Roman" w:eastAsia="Times New Roman" w:hAnsi="Times New Roman" w:cs="Times New Roman"/>
          <w:sz w:val="24"/>
        </w:rPr>
        <w:t>klimatilpasning både</w:t>
      </w:r>
      <w:r w:rsidRPr="00793DB2">
        <w:rPr>
          <w:rFonts w:ascii="Times New Roman" w:eastAsia="Times New Roman" w:hAnsi="Times New Roman" w:cs="Times New Roman"/>
          <w:sz w:val="24"/>
        </w:rPr>
        <w:t xml:space="preserve"> i Norge og </w:t>
      </w:r>
      <w:r w:rsidR="00E25525" w:rsidRPr="00793DB2">
        <w:rPr>
          <w:rFonts w:ascii="Times New Roman" w:eastAsia="Times New Roman" w:hAnsi="Times New Roman" w:cs="Times New Roman"/>
          <w:sz w:val="24"/>
        </w:rPr>
        <w:t>i</w:t>
      </w:r>
      <w:r w:rsidRPr="00793DB2">
        <w:rPr>
          <w:rFonts w:ascii="Times New Roman" w:eastAsia="Times New Roman" w:hAnsi="Times New Roman" w:cs="Times New Roman"/>
          <w:sz w:val="24"/>
        </w:rPr>
        <w:t>nternasjonalt</w:t>
      </w:r>
      <w:r w:rsidR="00E25525" w:rsidRPr="00793DB2">
        <w:rPr>
          <w:rFonts w:ascii="Times New Roman" w:eastAsia="Times New Roman" w:hAnsi="Times New Roman" w:cs="Times New Roman"/>
          <w:sz w:val="24"/>
        </w:rPr>
        <w:t>.</w:t>
      </w:r>
    </w:p>
    <w:p w:rsidR="00F671B2" w:rsidRDefault="00482541">
      <w:pPr>
        <w:rPr>
          <w:rFonts w:ascii="Times New Roman" w:eastAsia="Times New Roman" w:hAnsi="Times New Roman" w:cs="Times New Roman"/>
          <w:sz w:val="24"/>
        </w:rPr>
      </w:pPr>
      <w:r w:rsidRPr="00793DB2">
        <w:rPr>
          <w:rFonts w:ascii="Times New Roman" w:eastAsia="Times New Roman" w:hAnsi="Times New Roman" w:cs="Times New Roman"/>
          <w:sz w:val="24"/>
        </w:rPr>
        <w:t>Norge kan gjøre en viktig innsats for et vedtak om en god ordning for regelmessige gjennomgang</w:t>
      </w:r>
      <w:r w:rsidR="00E25525" w:rsidRPr="00793DB2">
        <w:rPr>
          <w:rFonts w:ascii="Times New Roman" w:eastAsia="Times New Roman" w:hAnsi="Times New Roman" w:cs="Times New Roman"/>
          <w:sz w:val="24"/>
        </w:rPr>
        <w:t>er</w:t>
      </w:r>
      <w:r w:rsidRPr="00793DB2">
        <w:rPr>
          <w:rFonts w:ascii="Times New Roman" w:eastAsia="Times New Roman" w:hAnsi="Times New Roman" w:cs="Times New Roman"/>
          <w:sz w:val="24"/>
        </w:rPr>
        <w:t xml:space="preserve"> av hvor vi står i forhold til å nå </w:t>
      </w:r>
      <w:r w:rsidR="002D18E0" w:rsidRPr="00793DB2">
        <w:rPr>
          <w:rFonts w:ascii="Times New Roman" w:eastAsia="Times New Roman" w:hAnsi="Times New Roman" w:cs="Times New Roman"/>
          <w:sz w:val="24"/>
        </w:rPr>
        <w:t>1,5/2</w:t>
      </w:r>
      <w:r w:rsidR="00793DB2" w:rsidRPr="00793DB2">
        <w:rPr>
          <w:rFonts w:ascii="Times New Roman" w:eastAsia="Times New Roman" w:hAnsi="Times New Roman" w:cs="Times New Roman"/>
          <w:sz w:val="24"/>
        </w:rPr>
        <w:t>-</w:t>
      </w:r>
      <w:r w:rsidR="002D18E0" w:rsidRPr="00793DB2">
        <w:rPr>
          <w:rFonts w:ascii="Times New Roman" w:eastAsia="Times New Roman" w:hAnsi="Times New Roman" w:cs="Times New Roman"/>
          <w:sz w:val="24"/>
        </w:rPr>
        <w:t>g</w:t>
      </w:r>
      <w:r w:rsidRPr="00793DB2">
        <w:rPr>
          <w:rFonts w:ascii="Times New Roman" w:eastAsia="Times New Roman" w:hAnsi="Times New Roman" w:cs="Times New Roman"/>
          <w:sz w:val="24"/>
        </w:rPr>
        <w:t>radersmålet. Dette må lede til konkrete mekanismer som gir land in</w:t>
      </w:r>
      <w:r w:rsidR="00E25525" w:rsidRPr="00793DB2">
        <w:rPr>
          <w:rFonts w:ascii="Times New Roman" w:eastAsia="Times New Roman" w:hAnsi="Times New Roman" w:cs="Times New Roman"/>
          <w:sz w:val="24"/>
        </w:rPr>
        <w:t xml:space="preserve">sentiver til å skjerpe sine mål. </w:t>
      </w:r>
      <w:r w:rsidRPr="00793DB2">
        <w:rPr>
          <w:rFonts w:ascii="Times New Roman" w:eastAsia="Times New Roman" w:hAnsi="Times New Roman" w:cs="Times New Roman"/>
          <w:sz w:val="24"/>
        </w:rPr>
        <w:t>(</w:t>
      </w:r>
      <w:r w:rsidR="00793DB2" w:rsidRPr="00793DB2">
        <w:rPr>
          <w:rFonts w:ascii="Times New Roman" w:eastAsia="Times New Roman" w:hAnsi="Times New Roman" w:cs="Times New Roman"/>
          <w:sz w:val="24"/>
        </w:rPr>
        <w:t>S</w:t>
      </w:r>
      <w:r w:rsidRPr="00793DB2">
        <w:rPr>
          <w:rFonts w:ascii="Times New Roman" w:eastAsia="Times New Roman" w:hAnsi="Times New Roman" w:cs="Times New Roman"/>
          <w:sz w:val="24"/>
        </w:rPr>
        <w:t>åkalt “</w:t>
      </w:r>
      <w:proofErr w:type="spellStart"/>
      <w:r w:rsidRPr="00793DB2">
        <w:rPr>
          <w:rFonts w:ascii="Times New Roman" w:eastAsia="Times New Roman" w:hAnsi="Times New Roman" w:cs="Times New Roman"/>
          <w:sz w:val="24"/>
        </w:rPr>
        <w:t>ratcheting</w:t>
      </w:r>
      <w:proofErr w:type="spellEnd"/>
      <w:r w:rsidRPr="00793DB2">
        <w:rPr>
          <w:rFonts w:ascii="Times New Roman" w:eastAsia="Times New Roman" w:hAnsi="Times New Roman" w:cs="Times New Roman"/>
          <w:sz w:val="24"/>
        </w:rPr>
        <w:t xml:space="preserve"> up"). </w:t>
      </w:r>
    </w:p>
    <w:p w:rsidR="00F671B2" w:rsidRDefault="00F671B2"/>
    <w:p w:rsidR="00F671B2" w:rsidRDefault="00482541">
      <w:r w:rsidRPr="00793DB2">
        <w:rPr>
          <w:rFonts w:eastAsia="Times New Roman"/>
          <w:b/>
          <w:bCs/>
          <w:sz w:val="28"/>
          <w:szCs w:val="36"/>
        </w:rPr>
        <w:t>Klimafinansiering:</w:t>
      </w:r>
    </w:p>
    <w:p w:rsidR="00F671B2" w:rsidRPr="00793DB2" w:rsidRDefault="00482541" w:rsidP="00793DB2">
      <w:pPr>
        <w:spacing w:after="200"/>
        <w:rPr>
          <w:rFonts w:ascii="Times New Roman" w:eastAsia="Times New Roman" w:hAnsi="Times New Roman" w:cs="Times New Roman"/>
          <w:sz w:val="24"/>
        </w:rPr>
      </w:pPr>
      <w:r w:rsidRPr="00793DB2">
        <w:rPr>
          <w:rFonts w:ascii="Times New Roman" w:eastAsia="Times New Roman" w:hAnsi="Times New Roman" w:cs="Times New Roman"/>
          <w:sz w:val="24"/>
        </w:rPr>
        <w:t>Finansiering er nøkkelen til å oppnå en relativt ambisiøs avtale i Paris.</w:t>
      </w:r>
      <w:r w:rsidR="008B0A3B" w:rsidRPr="00793DB2">
        <w:rPr>
          <w:rFonts w:ascii="Times New Roman" w:eastAsia="Times New Roman" w:hAnsi="Times New Roman" w:cs="Times New Roman"/>
          <w:sz w:val="24"/>
        </w:rPr>
        <w:t xml:space="preserve"> </w:t>
      </w:r>
      <w:r w:rsidRPr="00793DB2">
        <w:rPr>
          <w:rFonts w:ascii="Times New Roman" w:eastAsia="Times New Roman" w:hAnsi="Times New Roman" w:cs="Times New Roman"/>
          <w:sz w:val="24"/>
        </w:rPr>
        <w:t xml:space="preserve">Få land har levert det de har lovet, og det som er lovet er ikke tilstrekkelig. For at utviklingsland skal være villige til å forplikte seg til lavkarbon-utviklingsmodeller, må de kunne ha tillit til at de vil oppnå tilstrekkelig og langsiktig finansiering, både til utslippsreduserende tiltak og til tilpasning. For at utviklingsland skal oppleve at prinsippene fra 1992 om </w:t>
      </w:r>
      <w:r w:rsidR="00793DB2" w:rsidRPr="00793DB2">
        <w:rPr>
          <w:rFonts w:ascii="Times New Roman" w:eastAsia="Times New Roman" w:hAnsi="Times New Roman" w:cs="Times New Roman"/>
          <w:sz w:val="24"/>
        </w:rPr>
        <w:t>felles men differensiert ansvar (</w:t>
      </w:r>
      <w:r w:rsidRPr="00793DB2">
        <w:rPr>
          <w:rFonts w:ascii="Times New Roman" w:eastAsia="Times New Roman" w:hAnsi="Times New Roman" w:cs="Times New Roman"/>
          <w:sz w:val="24"/>
        </w:rPr>
        <w:t>CBDR</w:t>
      </w:r>
      <w:r w:rsidR="00793DB2" w:rsidRPr="00793DB2">
        <w:rPr>
          <w:rFonts w:ascii="Times New Roman" w:eastAsia="Times New Roman" w:hAnsi="Times New Roman" w:cs="Times New Roman"/>
          <w:sz w:val="24"/>
        </w:rPr>
        <w:t>)</w:t>
      </w:r>
      <w:r w:rsidRPr="00793DB2">
        <w:rPr>
          <w:rFonts w:ascii="Times New Roman" w:eastAsia="Times New Roman" w:hAnsi="Times New Roman" w:cs="Times New Roman"/>
          <w:sz w:val="24"/>
        </w:rPr>
        <w:t>, samt konkrete lovnader om finansiering, blir tilstrekkelig respektert og etterfulgt, må gode vedtak om langsiktig klimafinansiering på plass i Paris.</w:t>
      </w:r>
    </w:p>
    <w:p w:rsidR="00F671B2" w:rsidRPr="00793DB2" w:rsidRDefault="00445CBC" w:rsidP="00793DB2">
      <w:pPr>
        <w:spacing w:after="200"/>
        <w:rPr>
          <w:rFonts w:ascii="Times New Roman" w:eastAsia="Times New Roman" w:hAnsi="Times New Roman" w:cs="Times New Roman"/>
          <w:sz w:val="24"/>
        </w:rPr>
      </w:pPr>
      <w:proofErr w:type="spellStart"/>
      <w:r>
        <w:rPr>
          <w:rFonts w:ascii="Times New Roman" w:eastAsia="Times New Roman" w:hAnsi="Times New Roman" w:cs="Times New Roman"/>
          <w:sz w:val="24"/>
        </w:rPr>
        <w:t>Annex</w:t>
      </w:r>
      <w:proofErr w:type="spellEnd"/>
      <w:r>
        <w:rPr>
          <w:rFonts w:ascii="Times New Roman" w:eastAsia="Times New Roman" w:hAnsi="Times New Roman" w:cs="Times New Roman"/>
          <w:sz w:val="24"/>
        </w:rPr>
        <w:t xml:space="preserve"> 1-landene aksepterte i 2009 i vag formulering</w:t>
      </w:r>
      <w:r w:rsidR="00482541" w:rsidRPr="00793DB2">
        <w:rPr>
          <w:rFonts w:ascii="Times New Roman" w:eastAsia="Times New Roman" w:hAnsi="Times New Roman" w:cs="Times New Roman"/>
          <w:sz w:val="24"/>
        </w:rPr>
        <w:t xml:space="preserve"> en forpliktelse på 100 milliarder USD i </w:t>
      </w:r>
      <w:r>
        <w:rPr>
          <w:rFonts w:ascii="Times New Roman" w:eastAsia="Times New Roman" w:hAnsi="Times New Roman" w:cs="Times New Roman"/>
          <w:sz w:val="24"/>
        </w:rPr>
        <w:t xml:space="preserve">klimafinansiering i </w:t>
      </w:r>
      <w:r w:rsidR="00482541" w:rsidRPr="00793DB2">
        <w:rPr>
          <w:rFonts w:ascii="Times New Roman" w:eastAsia="Times New Roman" w:hAnsi="Times New Roman" w:cs="Times New Roman"/>
          <w:sz w:val="24"/>
        </w:rPr>
        <w:t xml:space="preserve">2020, og ingenting tyder på at behovet </w:t>
      </w:r>
      <w:r w:rsidR="002D18E0" w:rsidRPr="00793DB2">
        <w:rPr>
          <w:rFonts w:ascii="Times New Roman" w:eastAsia="Times New Roman" w:hAnsi="Times New Roman" w:cs="Times New Roman"/>
          <w:sz w:val="24"/>
        </w:rPr>
        <w:t xml:space="preserve">for finansiering </w:t>
      </w:r>
      <w:r w:rsidR="00482541" w:rsidRPr="00793DB2">
        <w:rPr>
          <w:rFonts w:ascii="Times New Roman" w:eastAsia="Times New Roman" w:hAnsi="Times New Roman" w:cs="Times New Roman"/>
          <w:sz w:val="24"/>
        </w:rPr>
        <w:t xml:space="preserve">vil bli mindre i perioden 2020-2030. Det er derfor nødvendig at industrilandene, (og </w:t>
      </w:r>
      <w:r w:rsidR="009B3237" w:rsidRPr="00793DB2">
        <w:rPr>
          <w:rFonts w:ascii="Times New Roman" w:eastAsia="Times New Roman" w:hAnsi="Times New Roman" w:cs="Times New Roman"/>
          <w:sz w:val="24"/>
        </w:rPr>
        <w:t>mellominntektsland som er villige til å bidra</w:t>
      </w:r>
      <w:r w:rsidR="00482541" w:rsidRPr="00793DB2">
        <w:rPr>
          <w:rFonts w:ascii="Times New Roman" w:eastAsia="Times New Roman" w:hAnsi="Times New Roman" w:cs="Times New Roman"/>
          <w:sz w:val="24"/>
        </w:rPr>
        <w:t xml:space="preserve">) tydelig anerkjenner behovet for oppskalert klimafinansiering i perioden etter 2020, og at hvert land </w:t>
      </w:r>
      <w:r w:rsidR="009B3237" w:rsidRPr="00793DB2">
        <w:rPr>
          <w:rFonts w:ascii="Times New Roman" w:eastAsia="Times New Roman" w:hAnsi="Times New Roman" w:cs="Times New Roman"/>
          <w:sz w:val="24"/>
        </w:rPr>
        <w:t>tar</w:t>
      </w:r>
      <w:r w:rsidR="00482541" w:rsidRPr="00793DB2">
        <w:rPr>
          <w:rFonts w:ascii="Times New Roman" w:eastAsia="Times New Roman" w:hAnsi="Times New Roman" w:cs="Times New Roman"/>
          <w:sz w:val="24"/>
        </w:rPr>
        <w:t xml:space="preserve"> sin rimelige del av totalen. Det er også behov for et tydeligere skille mellom finansiering av utslippsreduksjoner og tilpasning, samt mellom offentlige midler (det være seg gjennom bilaterale eller multilaterale kanaler) og kommersielle investeringer</w:t>
      </w:r>
      <w:r w:rsidR="00793DB2" w:rsidRPr="00793DB2">
        <w:rPr>
          <w:rFonts w:ascii="Times New Roman" w:eastAsia="Times New Roman" w:hAnsi="Times New Roman" w:cs="Times New Roman"/>
          <w:sz w:val="24"/>
        </w:rPr>
        <w:t>. I en</w:t>
      </w:r>
      <w:r w:rsidR="00482541" w:rsidRPr="00793DB2">
        <w:rPr>
          <w:rFonts w:ascii="Times New Roman" w:eastAsia="Times New Roman" w:hAnsi="Times New Roman" w:cs="Times New Roman"/>
          <w:sz w:val="24"/>
        </w:rPr>
        <w:t xml:space="preserve"> slik situasjon er det spesielt viktig at tilpasning blir gitt høy prioritet når offentlige midler allokeres. Transparente systemer for rapportering av klimafinansiering må på plass. Kommersielle investeringer </w:t>
      </w:r>
      <w:r w:rsidR="009B3237" w:rsidRPr="00793DB2">
        <w:rPr>
          <w:rFonts w:ascii="Times New Roman" w:eastAsia="Times New Roman" w:hAnsi="Times New Roman" w:cs="Times New Roman"/>
          <w:sz w:val="24"/>
        </w:rPr>
        <w:t>bør</w:t>
      </w:r>
      <w:r w:rsidR="00482541" w:rsidRPr="00793DB2">
        <w:rPr>
          <w:rFonts w:ascii="Times New Roman" w:eastAsia="Times New Roman" w:hAnsi="Times New Roman" w:cs="Times New Roman"/>
          <w:sz w:val="24"/>
        </w:rPr>
        <w:t xml:space="preserve"> ikke telles med som en del av et lands bidra</w:t>
      </w:r>
      <w:r>
        <w:rPr>
          <w:rFonts w:ascii="Times New Roman" w:eastAsia="Times New Roman" w:hAnsi="Times New Roman" w:cs="Times New Roman"/>
          <w:sz w:val="24"/>
        </w:rPr>
        <w:t>g til internasjonale mål for kli</w:t>
      </w:r>
      <w:r w:rsidR="00482541" w:rsidRPr="00793DB2">
        <w:rPr>
          <w:rFonts w:ascii="Times New Roman" w:eastAsia="Times New Roman" w:hAnsi="Times New Roman" w:cs="Times New Roman"/>
          <w:sz w:val="24"/>
        </w:rPr>
        <w:t>mafinansiering.</w:t>
      </w:r>
    </w:p>
    <w:p w:rsidR="00F671B2" w:rsidRPr="00793DB2" w:rsidRDefault="00482541" w:rsidP="00793DB2">
      <w:pPr>
        <w:spacing w:after="200"/>
        <w:rPr>
          <w:rFonts w:ascii="Times New Roman" w:eastAsia="Times New Roman" w:hAnsi="Times New Roman" w:cs="Times New Roman"/>
          <w:sz w:val="24"/>
        </w:rPr>
      </w:pPr>
      <w:r w:rsidRPr="00793DB2">
        <w:rPr>
          <w:rFonts w:ascii="Times New Roman" w:eastAsia="Times New Roman" w:hAnsi="Times New Roman" w:cs="Times New Roman"/>
          <w:sz w:val="24"/>
        </w:rPr>
        <w:t xml:space="preserve">Norge kan konkretisere disse hensyn gjennom å love økende klimafinansiering i årene som kommer, i retning av </w:t>
      </w:r>
      <w:proofErr w:type="gramStart"/>
      <w:r w:rsidRPr="00793DB2">
        <w:rPr>
          <w:rFonts w:ascii="Times New Roman" w:eastAsia="Times New Roman" w:hAnsi="Times New Roman" w:cs="Times New Roman"/>
          <w:sz w:val="24"/>
        </w:rPr>
        <w:t>1%</w:t>
      </w:r>
      <w:proofErr w:type="gramEnd"/>
      <w:r w:rsidRPr="00793DB2">
        <w:rPr>
          <w:rFonts w:ascii="Times New Roman" w:eastAsia="Times New Roman" w:hAnsi="Times New Roman" w:cs="Times New Roman"/>
          <w:sz w:val="24"/>
        </w:rPr>
        <w:t xml:space="preserve"> av BNI til klimatiltak i utviklingsland fra 2020, i tillegg til tradisjonell ODA.</w:t>
      </w:r>
      <w:r w:rsidR="008B0A3B" w:rsidRPr="00793DB2">
        <w:rPr>
          <w:rFonts w:ascii="Times New Roman" w:eastAsia="Times New Roman" w:hAnsi="Times New Roman" w:cs="Times New Roman"/>
          <w:sz w:val="24"/>
        </w:rPr>
        <w:t xml:space="preserve"> </w:t>
      </w:r>
      <w:r w:rsidRPr="00793DB2">
        <w:rPr>
          <w:rFonts w:ascii="Times New Roman" w:eastAsia="Times New Roman" w:hAnsi="Times New Roman" w:cs="Times New Roman"/>
          <w:sz w:val="24"/>
        </w:rPr>
        <w:t>En viktig del av klimafinansieringen bør skje gjennom å opprettholde REDD+ programmene og tiltak for å fremme fornybar energi og energieffektivisering</w:t>
      </w:r>
      <w:r w:rsidR="009B3237" w:rsidRPr="00793DB2">
        <w:rPr>
          <w:rFonts w:ascii="Times New Roman" w:eastAsia="Times New Roman" w:hAnsi="Times New Roman" w:cs="Times New Roman"/>
          <w:sz w:val="24"/>
        </w:rPr>
        <w:t xml:space="preserve">, samtidig som </w:t>
      </w:r>
      <w:r w:rsidRPr="00793DB2">
        <w:rPr>
          <w:rFonts w:ascii="Times New Roman" w:eastAsia="Times New Roman" w:hAnsi="Times New Roman" w:cs="Times New Roman"/>
          <w:sz w:val="24"/>
        </w:rPr>
        <w:t xml:space="preserve">støtte til klimatilpasning økes. Det grønne klimafondet (GCF) og kanskje spesielt Tilpasningsfondet (AF) må være viktige kanaler. </w:t>
      </w:r>
    </w:p>
    <w:p w:rsidR="00F671B2" w:rsidRDefault="00482541" w:rsidP="00793DB2">
      <w:pPr>
        <w:spacing w:after="200"/>
        <w:rPr>
          <w:rFonts w:ascii="Times New Roman" w:eastAsia="Times New Roman" w:hAnsi="Times New Roman" w:cs="Times New Roman"/>
          <w:sz w:val="24"/>
        </w:rPr>
      </w:pPr>
      <w:r w:rsidRPr="00793DB2">
        <w:rPr>
          <w:rFonts w:ascii="Times New Roman" w:eastAsia="Times New Roman" w:hAnsi="Times New Roman" w:cs="Times New Roman"/>
          <w:sz w:val="24"/>
        </w:rPr>
        <w:t xml:space="preserve">Forum mener et viktig prinsipp om klimafinansiering er at klimatiltak finansiert i utviklingsland skal være en del av måloppnåelsen for dette utviklingslandet. </w:t>
      </w:r>
      <w:r w:rsidRPr="00793DB2">
        <w:rPr>
          <w:rFonts w:ascii="Times New Roman" w:eastAsia="Times New Roman" w:hAnsi="Times New Roman" w:cs="Times New Roman"/>
          <w:sz w:val="24"/>
        </w:rPr>
        <w:br/>
        <w:t xml:space="preserve">Tiltak i landsektoren som finansieres internasjonalt må følge styrkede sikringsmekanismer som ivaretar prinsippene for helhetlig, bærekraftig arealforvaltning – blant annet når det gjelder naturmangfold, menneskerettigheter og matsikkerhet. </w:t>
      </w:r>
    </w:p>
    <w:p w:rsidR="00204470" w:rsidRPr="00793DB2" w:rsidRDefault="00204470" w:rsidP="00793DB2">
      <w:pPr>
        <w:spacing w:after="200"/>
        <w:rPr>
          <w:rFonts w:ascii="Times New Roman" w:eastAsia="Times New Roman" w:hAnsi="Times New Roman" w:cs="Times New Roman"/>
          <w:sz w:val="24"/>
        </w:rPr>
      </w:pPr>
      <w:r>
        <w:rPr>
          <w:rFonts w:ascii="Times New Roman" w:eastAsia="Times New Roman" w:hAnsi="Times New Roman" w:cs="Times New Roman"/>
          <w:sz w:val="24"/>
        </w:rPr>
        <w:t>Godkjent av styret i Utviklingsfondet 30.4.2015</w:t>
      </w:r>
    </w:p>
    <w:p w:rsidR="00F671B2" w:rsidRPr="00793DB2" w:rsidRDefault="00F671B2" w:rsidP="00793DB2">
      <w:pPr>
        <w:spacing w:after="200"/>
        <w:rPr>
          <w:rFonts w:ascii="Times New Roman" w:eastAsia="Times New Roman" w:hAnsi="Times New Roman" w:cs="Times New Roman"/>
          <w:sz w:val="24"/>
        </w:rPr>
      </w:pPr>
    </w:p>
    <w:p w:rsidR="00F671B2" w:rsidRPr="00793DB2" w:rsidRDefault="00F671B2" w:rsidP="00793DB2">
      <w:pPr>
        <w:spacing w:after="200"/>
        <w:rPr>
          <w:rFonts w:ascii="Times New Roman" w:eastAsia="Times New Roman" w:hAnsi="Times New Roman" w:cs="Times New Roman"/>
          <w:sz w:val="24"/>
        </w:rPr>
      </w:pPr>
    </w:p>
    <w:p w:rsidR="00F671B2" w:rsidRPr="00793DB2" w:rsidRDefault="00F671B2" w:rsidP="00793DB2">
      <w:pPr>
        <w:spacing w:after="200"/>
        <w:rPr>
          <w:rFonts w:ascii="Times New Roman" w:eastAsia="Times New Roman" w:hAnsi="Times New Roman" w:cs="Times New Roman"/>
          <w:sz w:val="24"/>
        </w:rPr>
      </w:pPr>
    </w:p>
    <w:sectPr w:rsidR="00F671B2" w:rsidRPr="00793DB2">
      <w:footerReference w:type="default" r:id="rId10"/>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5D8" w:rsidRDefault="006A05D8" w:rsidP="00482541">
      <w:pPr>
        <w:spacing w:line="240" w:lineRule="auto"/>
      </w:pPr>
      <w:r>
        <w:separator/>
      </w:r>
    </w:p>
  </w:endnote>
  <w:endnote w:type="continuationSeparator" w:id="0">
    <w:p w:rsidR="006A05D8" w:rsidRDefault="006A05D8" w:rsidP="004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71074"/>
      <w:docPartObj>
        <w:docPartGallery w:val="Page Numbers (Bottom of Page)"/>
        <w:docPartUnique/>
      </w:docPartObj>
    </w:sdtPr>
    <w:sdtEndPr/>
    <w:sdtContent>
      <w:p w:rsidR="00482541" w:rsidRDefault="00482541">
        <w:pPr>
          <w:pStyle w:val="Bunntekst"/>
          <w:jc w:val="right"/>
        </w:pPr>
        <w:r>
          <w:fldChar w:fldCharType="begin"/>
        </w:r>
        <w:r>
          <w:instrText>PAGE   \* MERGEFORMAT</w:instrText>
        </w:r>
        <w:r>
          <w:fldChar w:fldCharType="separate"/>
        </w:r>
        <w:r w:rsidR="001D5E38">
          <w:rPr>
            <w:noProof/>
          </w:rPr>
          <w:t>1</w:t>
        </w:r>
        <w:r>
          <w:fldChar w:fldCharType="end"/>
        </w:r>
      </w:p>
    </w:sdtContent>
  </w:sdt>
  <w:p w:rsidR="00482541" w:rsidRDefault="0048254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5D8" w:rsidRDefault="006A05D8" w:rsidP="00482541">
      <w:pPr>
        <w:spacing w:line="240" w:lineRule="auto"/>
      </w:pPr>
      <w:r>
        <w:separator/>
      </w:r>
    </w:p>
  </w:footnote>
  <w:footnote w:type="continuationSeparator" w:id="0">
    <w:p w:rsidR="006A05D8" w:rsidRDefault="006A05D8" w:rsidP="004825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170D"/>
    <w:multiLevelType w:val="hybridMultilevel"/>
    <w:tmpl w:val="E9923A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A03234A"/>
    <w:multiLevelType w:val="hybridMultilevel"/>
    <w:tmpl w:val="05167C0C"/>
    <w:lvl w:ilvl="0" w:tplc="87DC6DF0">
      <w:start w:val="1"/>
      <w:numFmt w:val="bullet"/>
      <w:lvlText w:val="-"/>
      <w:lvlJc w:val="left"/>
      <w:pPr>
        <w:ind w:left="360" w:hanging="360"/>
      </w:pPr>
      <w:rPr>
        <w:rFonts w:ascii="Calibri" w:eastAsia="Calibri" w:hAnsi="Calibri" w:cs="Times New Roman"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71B2"/>
    <w:rsid w:val="00031ED6"/>
    <w:rsid w:val="001132F6"/>
    <w:rsid w:val="001808D4"/>
    <w:rsid w:val="001D5E38"/>
    <w:rsid w:val="00204470"/>
    <w:rsid w:val="002D18E0"/>
    <w:rsid w:val="00313E2A"/>
    <w:rsid w:val="003F6921"/>
    <w:rsid w:val="00445CBC"/>
    <w:rsid w:val="00482541"/>
    <w:rsid w:val="004C08F6"/>
    <w:rsid w:val="004F0E5A"/>
    <w:rsid w:val="005236B2"/>
    <w:rsid w:val="00594364"/>
    <w:rsid w:val="0063574A"/>
    <w:rsid w:val="006A05D8"/>
    <w:rsid w:val="007531A2"/>
    <w:rsid w:val="00793DB2"/>
    <w:rsid w:val="00810692"/>
    <w:rsid w:val="008577F9"/>
    <w:rsid w:val="008B0A3B"/>
    <w:rsid w:val="008B4E14"/>
    <w:rsid w:val="008C4A9C"/>
    <w:rsid w:val="008E250E"/>
    <w:rsid w:val="0098038D"/>
    <w:rsid w:val="009B3237"/>
    <w:rsid w:val="00AF491E"/>
    <w:rsid w:val="00B74D35"/>
    <w:rsid w:val="00B95A2A"/>
    <w:rsid w:val="00B97127"/>
    <w:rsid w:val="00BB0E49"/>
    <w:rsid w:val="00BE3F6C"/>
    <w:rsid w:val="00C23DBA"/>
    <w:rsid w:val="00DF2ACF"/>
    <w:rsid w:val="00E05D6E"/>
    <w:rsid w:val="00E25525"/>
    <w:rsid w:val="00EC327D"/>
    <w:rsid w:val="00F03A2A"/>
    <w:rsid w:val="00F671B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contextualSpacing/>
    </w:pPr>
    <w:rPr>
      <w:rFonts w:ascii="Trebuchet MS" w:eastAsia="Trebuchet MS" w:hAnsi="Trebuchet MS" w:cs="Trebuchet MS"/>
      <w:sz w:val="42"/>
    </w:rPr>
  </w:style>
  <w:style w:type="paragraph" w:styleId="Undertittel">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Merknadstekst">
    <w:name w:val="annotation text"/>
    <w:basedOn w:val="Normal"/>
    <w:link w:val="MerknadstekstTegn"/>
    <w:uiPriority w:val="99"/>
    <w:semiHidden/>
    <w:unhideWhenUsed/>
    <w:pPr>
      <w:spacing w:line="240" w:lineRule="auto"/>
    </w:pPr>
    <w:rPr>
      <w:sz w:val="20"/>
    </w:rPr>
  </w:style>
  <w:style w:type="character" w:customStyle="1" w:styleId="MerknadstekstTegn">
    <w:name w:val="Merknadstekst Tegn"/>
    <w:basedOn w:val="Standardskriftforavsnitt"/>
    <w:link w:val="Merknadstekst"/>
    <w:uiPriority w:val="99"/>
    <w:semiHidden/>
    <w:rPr>
      <w:sz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8B4E1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E14"/>
    <w:rPr>
      <w:rFonts w:ascii="Tahoma" w:hAnsi="Tahoma" w:cs="Tahoma"/>
      <w:sz w:val="16"/>
      <w:szCs w:val="16"/>
    </w:rPr>
  </w:style>
  <w:style w:type="paragraph" w:styleId="Listeavsnitt">
    <w:name w:val="List Paragraph"/>
    <w:basedOn w:val="Normal"/>
    <w:uiPriority w:val="34"/>
    <w:qFormat/>
    <w:rsid w:val="00E25525"/>
    <w:pPr>
      <w:ind w:left="720"/>
      <w:contextualSpacing/>
    </w:pPr>
  </w:style>
  <w:style w:type="paragraph" w:styleId="Topptekst">
    <w:name w:val="header"/>
    <w:basedOn w:val="Normal"/>
    <w:link w:val="TopptekstTegn"/>
    <w:uiPriority w:val="99"/>
    <w:unhideWhenUsed/>
    <w:rsid w:val="0048254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82541"/>
  </w:style>
  <w:style w:type="paragraph" w:styleId="Bunntekst">
    <w:name w:val="footer"/>
    <w:basedOn w:val="Normal"/>
    <w:link w:val="BunntekstTegn"/>
    <w:uiPriority w:val="99"/>
    <w:unhideWhenUsed/>
    <w:rsid w:val="0048254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82541"/>
  </w:style>
  <w:style w:type="paragraph" w:styleId="Fotnotetekst">
    <w:name w:val="footnote text"/>
    <w:basedOn w:val="Normal"/>
    <w:link w:val="FotnotetekstTegn"/>
    <w:uiPriority w:val="99"/>
    <w:semiHidden/>
    <w:unhideWhenUsed/>
    <w:rsid w:val="008B0A3B"/>
    <w:pPr>
      <w:spacing w:line="240" w:lineRule="auto"/>
    </w:pPr>
    <w:rPr>
      <w:sz w:val="20"/>
    </w:rPr>
  </w:style>
  <w:style w:type="character" w:customStyle="1" w:styleId="FotnotetekstTegn">
    <w:name w:val="Fotnotetekst Tegn"/>
    <w:basedOn w:val="Standardskriftforavsnitt"/>
    <w:link w:val="Fotnotetekst"/>
    <w:uiPriority w:val="99"/>
    <w:semiHidden/>
    <w:rsid w:val="008B0A3B"/>
    <w:rPr>
      <w:sz w:val="20"/>
    </w:rPr>
  </w:style>
  <w:style w:type="character" w:styleId="Fotnotereferanse">
    <w:name w:val="footnote reference"/>
    <w:basedOn w:val="Standardskriftforavsnitt"/>
    <w:uiPriority w:val="99"/>
    <w:semiHidden/>
    <w:unhideWhenUsed/>
    <w:rsid w:val="008B0A3B"/>
    <w:rPr>
      <w:vertAlign w:val="superscript"/>
    </w:rPr>
  </w:style>
  <w:style w:type="paragraph" w:styleId="Kommentaremne">
    <w:name w:val="annotation subject"/>
    <w:basedOn w:val="Merknadstekst"/>
    <w:next w:val="Merknadstekst"/>
    <w:link w:val="KommentaremneTegn"/>
    <w:uiPriority w:val="99"/>
    <w:semiHidden/>
    <w:unhideWhenUsed/>
    <w:rsid w:val="008B0A3B"/>
    <w:rPr>
      <w:b/>
      <w:bCs/>
    </w:rPr>
  </w:style>
  <w:style w:type="character" w:customStyle="1" w:styleId="KommentaremneTegn">
    <w:name w:val="Kommentaremne Tegn"/>
    <w:basedOn w:val="MerknadstekstTegn"/>
    <w:link w:val="Kommentaremne"/>
    <w:uiPriority w:val="99"/>
    <w:semiHidden/>
    <w:rsid w:val="008B0A3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nb-NO" w:eastAsia="nb-N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Overskrift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Overskrift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Overskrift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Overskrift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Overskrift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Overskrift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contextualSpacing/>
    </w:pPr>
    <w:rPr>
      <w:rFonts w:ascii="Trebuchet MS" w:eastAsia="Trebuchet MS" w:hAnsi="Trebuchet MS" w:cs="Trebuchet MS"/>
      <w:sz w:val="42"/>
    </w:rPr>
  </w:style>
  <w:style w:type="paragraph" w:styleId="Undertittel">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Merknadstekst">
    <w:name w:val="annotation text"/>
    <w:basedOn w:val="Normal"/>
    <w:link w:val="MerknadstekstTegn"/>
    <w:uiPriority w:val="99"/>
    <w:semiHidden/>
    <w:unhideWhenUsed/>
    <w:pPr>
      <w:spacing w:line="240" w:lineRule="auto"/>
    </w:pPr>
    <w:rPr>
      <w:sz w:val="20"/>
    </w:rPr>
  </w:style>
  <w:style w:type="character" w:customStyle="1" w:styleId="MerknadstekstTegn">
    <w:name w:val="Merknadstekst Tegn"/>
    <w:basedOn w:val="Standardskriftforavsnitt"/>
    <w:link w:val="Merknadstekst"/>
    <w:uiPriority w:val="99"/>
    <w:semiHidden/>
    <w:rPr>
      <w:sz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8B4E14"/>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B4E14"/>
    <w:rPr>
      <w:rFonts w:ascii="Tahoma" w:hAnsi="Tahoma" w:cs="Tahoma"/>
      <w:sz w:val="16"/>
      <w:szCs w:val="16"/>
    </w:rPr>
  </w:style>
  <w:style w:type="paragraph" w:styleId="Listeavsnitt">
    <w:name w:val="List Paragraph"/>
    <w:basedOn w:val="Normal"/>
    <w:uiPriority w:val="34"/>
    <w:qFormat/>
    <w:rsid w:val="00E25525"/>
    <w:pPr>
      <w:ind w:left="720"/>
      <w:contextualSpacing/>
    </w:pPr>
  </w:style>
  <w:style w:type="paragraph" w:styleId="Topptekst">
    <w:name w:val="header"/>
    <w:basedOn w:val="Normal"/>
    <w:link w:val="TopptekstTegn"/>
    <w:uiPriority w:val="99"/>
    <w:unhideWhenUsed/>
    <w:rsid w:val="0048254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482541"/>
  </w:style>
  <w:style w:type="paragraph" w:styleId="Bunntekst">
    <w:name w:val="footer"/>
    <w:basedOn w:val="Normal"/>
    <w:link w:val="BunntekstTegn"/>
    <w:uiPriority w:val="99"/>
    <w:unhideWhenUsed/>
    <w:rsid w:val="0048254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482541"/>
  </w:style>
  <w:style w:type="paragraph" w:styleId="Fotnotetekst">
    <w:name w:val="footnote text"/>
    <w:basedOn w:val="Normal"/>
    <w:link w:val="FotnotetekstTegn"/>
    <w:uiPriority w:val="99"/>
    <w:semiHidden/>
    <w:unhideWhenUsed/>
    <w:rsid w:val="008B0A3B"/>
    <w:pPr>
      <w:spacing w:line="240" w:lineRule="auto"/>
    </w:pPr>
    <w:rPr>
      <w:sz w:val="20"/>
    </w:rPr>
  </w:style>
  <w:style w:type="character" w:customStyle="1" w:styleId="FotnotetekstTegn">
    <w:name w:val="Fotnotetekst Tegn"/>
    <w:basedOn w:val="Standardskriftforavsnitt"/>
    <w:link w:val="Fotnotetekst"/>
    <w:uiPriority w:val="99"/>
    <w:semiHidden/>
    <w:rsid w:val="008B0A3B"/>
    <w:rPr>
      <w:sz w:val="20"/>
    </w:rPr>
  </w:style>
  <w:style w:type="character" w:styleId="Fotnotereferanse">
    <w:name w:val="footnote reference"/>
    <w:basedOn w:val="Standardskriftforavsnitt"/>
    <w:uiPriority w:val="99"/>
    <w:semiHidden/>
    <w:unhideWhenUsed/>
    <w:rsid w:val="008B0A3B"/>
    <w:rPr>
      <w:vertAlign w:val="superscript"/>
    </w:rPr>
  </w:style>
  <w:style w:type="paragraph" w:styleId="Kommentaremne">
    <w:name w:val="annotation subject"/>
    <w:basedOn w:val="Merknadstekst"/>
    <w:next w:val="Merknadstekst"/>
    <w:link w:val="KommentaremneTegn"/>
    <w:uiPriority w:val="99"/>
    <w:semiHidden/>
    <w:unhideWhenUsed/>
    <w:rsid w:val="008B0A3B"/>
    <w:rPr>
      <w:b/>
      <w:bCs/>
    </w:rPr>
  </w:style>
  <w:style w:type="character" w:customStyle="1" w:styleId="KommentaremneTegn">
    <w:name w:val="Kommentaremne Tegn"/>
    <w:basedOn w:val="MerknadstekstTegn"/>
    <w:link w:val="Kommentaremne"/>
    <w:uiPriority w:val="99"/>
    <w:semiHidden/>
    <w:rsid w:val="008B0A3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221803">
      <w:bodyDiv w:val="1"/>
      <w:marLeft w:val="0"/>
      <w:marRight w:val="0"/>
      <w:marTop w:val="0"/>
      <w:marBottom w:val="0"/>
      <w:divBdr>
        <w:top w:val="none" w:sz="0" w:space="0" w:color="auto"/>
        <w:left w:val="none" w:sz="0" w:space="0" w:color="auto"/>
        <w:bottom w:val="none" w:sz="0" w:space="0" w:color="auto"/>
        <w:right w:val="none" w:sz="0" w:space="0" w:color="auto"/>
      </w:divBdr>
    </w:div>
    <w:div w:id="204960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8A843-4EAA-4502-A070-20E7CFA18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7266</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Fritzen Buan;arvid.solheim@forumfor.no</dc:creator>
  <cp:lastModifiedBy>Ida</cp:lastModifiedBy>
  <cp:revision>2</cp:revision>
  <cp:lastPrinted>2015-05-04T14:02:00Z</cp:lastPrinted>
  <dcterms:created xsi:type="dcterms:W3CDTF">2015-05-05T12:15:00Z</dcterms:created>
  <dcterms:modified xsi:type="dcterms:W3CDTF">2015-05-05T12:15:00Z</dcterms:modified>
</cp:coreProperties>
</file>